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73" w:rsidRDefault="00BC7B75" w:rsidP="00E60773">
      <w:pPr>
        <w:widowControl w:val="0"/>
        <w:suppressAutoHyphens/>
        <w:rPr>
          <w:rFonts w:eastAsia="SimSun" w:cs="Mangal"/>
          <w:kern w:val="1"/>
          <w:szCs w:val="24"/>
          <w:lang w:eastAsia="hi-IN" w:bidi="hi-IN"/>
        </w:rPr>
      </w:pPr>
      <w:r w:rsidRPr="00A21DA9">
        <w:rPr>
          <w:rFonts w:eastAsia="SimSun" w:cs="Mangal"/>
          <w:kern w:val="1"/>
          <w:szCs w:val="24"/>
          <w:lang w:eastAsia="hi-IN" w:bidi="hi-IN"/>
        </w:rPr>
        <w:t>УДК 519.6, 541.124/128</w:t>
      </w:r>
    </w:p>
    <w:p w:rsidR="00E60773" w:rsidRPr="00E60773" w:rsidRDefault="00E60773" w:rsidP="00E60773">
      <w:pPr>
        <w:widowControl w:val="0"/>
        <w:suppressAutoHyphens/>
        <w:jc w:val="center"/>
        <w:rPr>
          <w:b/>
        </w:rPr>
      </w:pPr>
      <w:r w:rsidRPr="00E60773">
        <w:rPr>
          <w:b/>
        </w:rPr>
        <w:t>НАЗВАНИЕ ДОКЛАДА НА РУССКОМ ЯЗЫКЕ, (TIMES NEW ROMAN</w:t>
      </w:r>
      <w:r>
        <w:rPr>
          <w:b/>
        </w:rPr>
        <w:t>,</w:t>
      </w:r>
      <w:r w:rsidRPr="00E60773">
        <w:rPr>
          <w:b/>
        </w:rPr>
        <w:t xml:space="preserve"> 12 ПТ, ПОЛУЖИРНЫЙ, ВСЕ БУКВЫ ПРОПИСНЫЕ)</w:t>
      </w:r>
    </w:p>
    <w:p w:rsidR="00E60773" w:rsidRDefault="00E60773" w:rsidP="00E60773">
      <w:pPr>
        <w:widowControl w:val="0"/>
        <w:suppressAutoHyphens/>
        <w:jc w:val="center"/>
        <w:rPr>
          <w:b/>
        </w:rPr>
      </w:pPr>
      <w:r w:rsidRPr="00E60773">
        <w:rPr>
          <w:b/>
          <w:lang w:val="en-US"/>
        </w:rPr>
        <w:t>ABSTRACT</w:t>
      </w:r>
      <w:r w:rsidRPr="00E60773">
        <w:rPr>
          <w:b/>
        </w:rPr>
        <w:t xml:space="preserve"> </w:t>
      </w:r>
      <w:r w:rsidRPr="00E60773">
        <w:rPr>
          <w:b/>
          <w:lang w:val="en-US"/>
        </w:rPr>
        <w:t>TITLE</w:t>
      </w:r>
      <w:r w:rsidRPr="00E60773">
        <w:rPr>
          <w:b/>
        </w:rPr>
        <w:t xml:space="preserve"> </w:t>
      </w:r>
      <w:r w:rsidRPr="00E60773">
        <w:rPr>
          <w:b/>
          <w:lang w:val="en-US"/>
        </w:rPr>
        <w:t>IN</w:t>
      </w:r>
      <w:r w:rsidRPr="00E60773">
        <w:rPr>
          <w:b/>
        </w:rPr>
        <w:t xml:space="preserve"> </w:t>
      </w:r>
      <w:r w:rsidRPr="00E60773">
        <w:rPr>
          <w:b/>
          <w:lang w:val="en-US"/>
        </w:rPr>
        <w:t>ENGLISH</w:t>
      </w:r>
      <w:bookmarkStart w:id="0" w:name="_Toc417472407"/>
    </w:p>
    <w:p w:rsidR="00E60773" w:rsidRDefault="00E60773" w:rsidP="00E60773">
      <w:pPr>
        <w:widowControl w:val="0"/>
        <w:suppressAutoHyphens/>
        <w:jc w:val="center"/>
        <w:rPr>
          <w:b/>
        </w:rPr>
      </w:pPr>
    </w:p>
    <w:p w:rsidR="00E60773" w:rsidRPr="00E60773" w:rsidRDefault="006F4510" w:rsidP="00E60773">
      <w:pPr>
        <w:widowControl w:val="0"/>
        <w:suppressAutoHyphens/>
        <w:jc w:val="center"/>
        <w:rPr>
          <w:b/>
        </w:rPr>
      </w:pPr>
      <w:r>
        <w:rPr>
          <w:b/>
        </w:rPr>
        <w:t>Иванов П.П</w:t>
      </w:r>
      <w:r w:rsidR="00E60773" w:rsidRPr="00E60773">
        <w:rPr>
          <w:b/>
        </w:rPr>
        <w:t>.</w:t>
      </w:r>
      <w:r w:rsidR="00E60773" w:rsidRPr="00E60773">
        <w:rPr>
          <w:b/>
          <w:vertAlign w:val="superscript"/>
        </w:rPr>
        <w:t>1</w:t>
      </w:r>
      <w:r>
        <w:rPr>
          <w:b/>
        </w:rPr>
        <w:t>, Воронин И.И</w:t>
      </w:r>
      <w:r w:rsidR="00E60773" w:rsidRPr="00E60773">
        <w:rPr>
          <w:b/>
        </w:rPr>
        <w:t>.</w:t>
      </w:r>
      <w:r w:rsidR="00E60773" w:rsidRPr="00E60773">
        <w:rPr>
          <w:b/>
          <w:vertAlign w:val="superscript"/>
        </w:rPr>
        <w:t>1</w:t>
      </w:r>
      <w:r w:rsidR="00E60773" w:rsidRPr="00E60773">
        <w:rPr>
          <w:b/>
        </w:rPr>
        <w:t xml:space="preserve">, </w:t>
      </w:r>
      <w:r w:rsidR="00E60773" w:rsidRPr="00E60773">
        <w:rPr>
          <w:b/>
          <w:lang w:val="en-US"/>
        </w:rPr>
        <w:t>Smith</w:t>
      </w:r>
      <w:r w:rsidR="00E60773" w:rsidRPr="00E60773">
        <w:rPr>
          <w:b/>
        </w:rPr>
        <w:t xml:space="preserve"> </w:t>
      </w:r>
      <w:r w:rsidR="00E60773" w:rsidRPr="00E60773">
        <w:rPr>
          <w:b/>
          <w:lang w:val="en-US"/>
        </w:rPr>
        <w:t>J</w:t>
      </w:r>
      <w:r w:rsidR="00E60773" w:rsidRPr="00E60773">
        <w:rPr>
          <w:b/>
        </w:rPr>
        <w:t>.</w:t>
      </w:r>
      <w:r w:rsidR="00E60773" w:rsidRPr="00E60773">
        <w:rPr>
          <w:b/>
          <w:lang w:val="en-US"/>
        </w:rPr>
        <w:t>S</w:t>
      </w:r>
      <w:r w:rsidR="00E60773" w:rsidRPr="00E60773">
        <w:rPr>
          <w:b/>
        </w:rPr>
        <w:t>.</w:t>
      </w:r>
      <w:r w:rsidR="00E60773" w:rsidRPr="00E60773">
        <w:rPr>
          <w:b/>
          <w:vertAlign w:val="superscript"/>
        </w:rPr>
        <w:t>2</w:t>
      </w:r>
      <w:r w:rsidR="00E60773" w:rsidRPr="00E60773">
        <w:rPr>
          <w:b/>
        </w:rPr>
        <w:t xml:space="preserve"> (Times New Roman, 12 пт, полужирный, между инициалами пробела нет)</w:t>
      </w:r>
    </w:p>
    <w:p w:rsidR="00E60773" w:rsidRPr="00E60773" w:rsidRDefault="00544555" w:rsidP="00E60773">
      <w:pPr>
        <w:widowControl w:val="0"/>
        <w:suppressAutoHyphens/>
        <w:jc w:val="center"/>
        <w:rPr>
          <w:b/>
          <w:vertAlign w:val="superscript"/>
          <w:lang w:val="en-US"/>
        </w:rPr>
      </w:pPr>
      <w:r>
        <w:rPr>
          <w:b/>
          <w:lang w:val="en-US"/>
        </w:rPr>
        <w:t>Ivanov P. P</w:t>
      </w:r>
      <w:r w:rsidR="00E60773" w:rsidRPr="00E60773">
        <w:rPr>
          <w:b/>
          <w:lang w:val="en-US"/>
        </w:rPr>
        <w:t>.</w:t>
      </w:r>
      <w:r w:rsidR="00E60773" w:rsidRPr="00E60773">
        <w:rPr>
          <w:b/>
          <w:vertAlign w:val="superscript"/>
          <w:lang w:val="en-US"/>
        </w:rPr>
        <w:t>1</w:t>
      </w:r>
      <w:r>
        <w:rPr>
          <w:b/>
          <w:lang w:val="en-US"/>
        </w:rPr>
        <w:t>, Voronin I. I</w:t>
      </w:r>
      <w:r w:rsidR="00E60773" w:rsidRPr="00E60773">
        <w:rPr>
          <w:b/>
          <w:lang w:val="en-US"/>
        </w:rPr>
        <w:t>.</w:t>
      </w:r>
      <w:r w:rsidR="00E60773" w:rsidRPr="00E60773">
        <w:rPr>
          <w:b/>
          <w:vertAlign w:val="superscript"/>
          <w:lang w:val="en-US"/>
        </w:rPr>
        <w:t>1</w:t>
      </w:r>
      <w:r w:rsidR="00E60773" w:rsidRPr="00E60773">
        <w:rPr>
          <w:b/>
          <w:lang w:val="en-US"/>
        </w:rPr>
        <w:t>, Smith J.S.</w:t>
      </w:r>
      <w:r w:rsidR="00E60773" w:rsidRPr="00E60773">
        <w:rPr>
          <w:b/>
          <w:vertAlign w:val="superscript"/>
          <w:lang w:val="en-US"/>
        </w:rPr>
        <w:t>2</w:t>
      </w:r>
    </w:p>
    <w:p w:rsidR="00E60773" w:rsidRPr="00E60773" w:rsidRDefault="00E60773" w:rsidP="00E60773">
      <w:pPr>
        <w:widowControl w:val="0"/>
        <w:suppressAutoHyphens/>
        <w:jc w:val="center"/>
      </w:pPr>
      <w:r w:rsidRPr="00E60773">
        <w:rPr>
          <w:vertAlign w:val="superscript"/>
        </w:rPr>
        <w:t>1</w:t>
      </w:r>
      <w:r w:rsidR="006F4510">
        <w:t>Национальный исследовательский Томский государственный университет</w:t>
      </w:r>
      <w:r w:rsidRPr="00E60773">
        <w:t xml:space="preserve">, </w:t>
      </w:r>
      <w:r w:rsidR="006F4510">
        <w:t>Томск,</w:t>
      </w:r>
      <w:r w:rsidRPr="00E60773">
        <w:t xml:space="preserve"> Россия </w:t>
      </w:r>
    </w:p>
    <w:p w:rsidR="00E60773" w:rsidRPr="00E60773" w:rsidRDefault="00E60773" w:rsidP="00E60773">
      <w:pPr>
        <w:widowControl w:val="0"/>
        <w:suppressAutoHyphens/>
        <w:jc w:val="center"/>
      </w:pPr>
      <w:r w:rsidRPr="00E60773">
        <w:rPr>
          <w:vertAlign w:val="superscript"/>
        </w:rPr>
        <w:t>2</w:t>
      </w:r>
      <w:r w:rsidRPr="00E60773">
        <w:rPr>
          <w:lang w:val="en-US"/>
        </w:rPr>
        <w:t>Alfred</w:t>
      </w:r>
      <w:r w:rsidRPr="00E60773">
        <w:t xml:space="preserve"> </w:t>
      </w:r>
      <w:r w:rsidRPr="00E60773">
        <w:rPr>
          <w:lang w:val="en-US"/>
        </w:rPr>
        <w:t>University</w:t>
      </w:r>
      <w:r w:rsidRPr="00E60773">
        <w:t xml:space="preserve">, </w:t>
      </w:r>
      <w:r w:rsidRPr="00E60773">
        <w:rPr>
          <w:lang w:val="en-US"/>
        </w:rPr>
        <w:t>New</w:t>
      </w:r>
      <w:r w:rsidRPr="00E60773">
        <w:t xml:space="preserve"> </w:t>
      </w:r>
      <w:r w:rsidRPr="00E60773">
        <w:rPr>
          <w:lang w:val="en-US"/>
        </w:rPr>
        <w:t>York</w:t>
      </w:r>
      <w:r w:rsidRPr="00E60773">
        <w:t xml:space="preserve">, </w:t>
      </w:r>
      <w:r w:rsidRPr="00E60773">
        <w:rPr>
          <w:lang w:val="en-US"/>
        </w:rPr>
        <w:t>USA</w:t>
      </w:r>
      <w:r w:rsidRPr="00E60773">
        <w:rPr>
          <w:b/>
        </w:rPr>
        <w:t xml:space="preserve"> </w:t>
      </w:r>
      <w:r w:rsidRPr="00E60773">
        <w:t>(Times New Roman, 12 пт, обычный, должность, уче</w:t>
      </w:r>
      <w:r w:rsidR="00934BE7">
        <w:t>ную степень указывать не нужно)</w:t>
      </w:r>
      <w:r w:rsidRPr="00E60773">
        <w:t xml:space="preserve"> </w:t>
      </w:r>
    </w:p>
    <w:p w:rsidR="00E60773" w:rsidRPr="00C60B19" w:rsidRDefault="00E60773" w:rsidP="00E60773">
      <w:pPr>
        <w:widowControl w:val="0"/>
        <w:suppressAutoHyphens/>
        <w:jc w:val="center"/>
        <w:rPr>
          <w:b/>
        </w:rPr>
      </w:pPr>
      <w:r w:rsidRPr="00E60773">
        <w:rPr>
          <w:lang w:val="en-US"/>
        </w:rPr>
        <w:t>e</w:t>
      </w:r>
      <w:r w:rsidRPr="00E60773">
        <w:t>-</w:t>
      </w:r>
      <w:r w:rsidRPr="00E60773">
        <w:rPr>
          <w:lang w:val="en-US"/>
        </w:rPr>
        <w:t>mail</w:t>
      </w:r>
      <w:r w:rsidRPr="00E60773">
        <w:t xml:space="preserve">: </w:t>
      </w:r>
      <w:hyperlink r:id="rId6" w:history="1">
        <w:r w:rsidRPr="00E60773">
          <w:rPr>
            <w:rStyle w:val="a5"/>
            <w:lang w:val="en-US"/>
          </w:rPr>
          <w:t>ivanov</w:t>
        </w:r>
        <w:r w:rsidRPr="00E60773">
          <w:rPr>
            <w:rStyle w:val="a5"/>
          </w:rPr>
          <w:t>@</w:t>
        </w:r>
        <w:r w:rsidRPr="00E60773">
          <w:rPr>
            <w:rStyle w:val="a5"/>
            <w:lang w:val="en-US"/>
          </w:rPr>
          <w:t>rambler</w:t>
        </w:r>
        <w:r w:rsidRPr="00E60773">
          <w:rPr>
            <w:rStyle w:val="a5"/>
          </w:rPr>
          <w:t>.</w:t>
        </w:r>
        <w:r w:rsidRPr="00E60773">
          <w:rPr>
            <w:rStyle w:val="a5"/>
            <w:lang w:val="en-US"/>
          </w:rPr>
          <w:t>ru</w:t>
        </w:r>
      </w:hyperlink>
      <w:r w:rsidRPr="00E60773">
        <w:rPr>
          <w:b/>
        </w:rPr>
        <w:t xml:space="preserve"> </w:t>
      </w:r>
      <w:r w:rsidRPr="00E60773">
        <w:t>(12 пт, обычный)</w:t>
      </w:r>
    </w:p>
    <w:bookmarkEnd w:id="0"/>
    <w:p w:rsidR="00196787" w:rsidRDefault="00196787" w:rsidP="00BC7B75">
      <w:pPr>
        <w:widowControl w:val="0"/>
        <w:suppressAutoHyphens/>
        <w:jc w:val="both"/>
        <w:rPr>
          <w:rFonts w:eastAsia="SimSun" w:cs="Mangal"/>
          <w:kern w:val="1"/>
          <w:sz w:val="20"/>
          <w:szCs w:val="20"/>
          <w:lang w:eastAsia="hi-IN" w:bidi="hi-IN"/>
        </w:rPr>
      </w:pPr>
    </w:p>
    <w:p w:rsidR="00BC7B75" w:rsidRPr="002834CF" w:rsidRDefault="002834CF" w:rsidP="00BC7B75">
      <w:pPr>
        <w:widowControl w:val="0"/>
        <w:suppressAutoHyphens/>
        <w:jc w:val="both"/>
        <w:rPr>
          <w:rFonts w:eastAsia="SimSun" w:cs="Mangal"/>
          <w:kern w:val="1"/>
          <w:sz w:val="20"/>
          <w:szCs w:val="20"/>
          <w:lang w:eastAsia="hi-IN" w:bidi="hi-IN"/>
        </w:rPr>
      </w:pPr>
      <w:r>
        <w:rPr>
          <w:rFonts w:eastAsia="SimSun" w:cs="Mangal"/>
          <w:kern w:val="1"/>
          <w:sz w:val="20"/>
          <w:szCs w:val="20"/>
          <w:lang w:eastAsia="hi-IN" w:bidi="hi-IN"/>
        </w:rPr>
        <w:t>Аннотация</w:t>
      </w:r>
      <w:r w:rsidRPr="002834CF">
        <w:rPr>
          <w:rFonts w:eastAsia="SimSun" w:cs="Mangal"/>
          <w:kern w:val="1"/>
          <w:sz w:val="20"/>
          <w:szCs w:val="20"/>
          <w:lang w:eastAsia="hi-IN" w:bidi="hi-IN"/>
        </w:rPr>
        <w:t xml:space="preserve"> </w:t>
      </w:r>
      <w:r>
        <w:rPr>
          <w:rFonts w:eastAsia="SimSun" w:cs="Mangal"/>
          <w:kern w:val="1"/>
          <w:sz w:val="20"/>
          <w:szCs w:val="20"/>
          <w:lang w:eastAsia="hi-IN" w:bidi="hi-IN"/>
        </w:rPr>
        <w:t xml:space="preserve">на русском (для тезисов на английском языке) или на английском (для тезисов на русском языке) </w:t>
      </w:r>
      <w:r w:rsidRPr="002834CF">
        <w:rPr>
          <w:rFonts w:eastAsia="SimSun" w:cs="Mangal"/>
          <w:kern w:val="1"/>
          <w:sz w:val="20"/>
          <w:szCs w:val="20"/>
          <w:lang w:eastAsia="hi-IN" w:bidi="hi-IN"/>
        </w:rPr>
        <w:t>(1</w:t>
      </w:r>
      <w:r>
        <w:rPr>
          <w:rFonts w:eastAsia="SimSun" w:cs="Mangal"/>
          <w:kern w:val="1"/>
          <w:sz w:val="20"/>
          <w:szCs w:val="20"/>
          <w:lang w:eastAsia="hi-IN" w:bidi="hi-IN"/>
        </w:rPr>
        <w:t>0</w:t>
      </w:r>
      <w:r w:rsidRPr="002834CF">
        <w:rPr>
          <w:rFonts w:eastAsia="SimSun" w:cs="Mangal"/>
          <w:kern w:val="1"/>
          <w:sz w:val="20"/>
          <w:szCs w:val="20"/>
          <w:lang w:eastAsia="hi-IN" w:bidi="hi-IN"/>
        </w:rPr>
        <w:t xml:space="preserve"> пт, обычный</w:t>
      </w:r>
      <w:r>
        <w:rPr>
          <w:rFonts w:eastAsia="SimSun" w:cs="Mangal"/>
          <w:kern w:val="1"/>
          <w:sz w:val="20"/>
          <w:szCs w:val="20"/>
          <w:lang w:eastAsia="hi-IN" w:bidi="hi-IN"/>
        </w:rPr>
        <w:t>, без отступов</w:t>
      </w:r>
      <w:r w:rsidRPr="002834CF">
        <w:rPr>
          <w:rFonts w:eastAsia="SimSun" w:cs="Mangal"/>
          <w:kern w:val="1"/>
          <w:sz w:val="20"/>
          <w:szCs w:val="20"/>
          <w:lang w:eastAsia="hi-IN" w:bidi="hi-IN"/>
        </w:rPr>
        <w:t>)</w:t>
      </w:r>
    </w:p>
    <w:p w:rsidR="00BC7B75" w:rsidRPr="002834CF" w:rsidRDefault="00BC7B75" w:rsidP="00BC7B75">
      <w:pPr>
        <w:widowControl w:val="0"/>
        <w:suppressAutoHyphens/>
        <w:jc w:val="both"/>
        <w:rPr>
          <w:rFonts w:eastAsia="SimSun" w:cs="Mangal"/>
          <w:kern w:val="1"/>
          <w:sz w:val="20"/>
          <w:szCs w:val="20"/>
          <w:lang w:eastAsia="hi-IN" w:bidi="hi-IN"/>
        </w:rPr>
      </w:pPr>
    </w:p>
    <w:p w:rsidR="00BC7B75" w:rsidRDefault="00E60773" w:rsidP="00214B88">
      <w:pPr>
        <w:widowControl w:val="0"/>
        <w:suppressAutoHyphens/>
        <w:ind w:firstLine="567"/>
        <w:jc w:val="both"/>
        <w:rPr>
          <w:rFonts w:eastAsia="SimSun" w:cs="Times New Roman"/>
          <w:kern w:val="1"/>
          <w:szCs w:val="24"/>
          <w:lang w:eastAsia="hi-IN"/>
        </w:rPr>
      </w:pPr>
      <w:r w:rsidRPr="00E60773">
        <w:rPr>
          <w:rFonts w:eastAsia="SimSun" w:cs="Mangal"/>
          <w:b/>
          <w:kern w:val="1"/>
          <w:szCs w:val="24"/>
          <w:lang w:eastAsia="hi-IN" w:bidi="hi-IN"/>
        </w:rPr>
        <w:t xml:space="preserve">Основной текст: </w:t>
      </w:r>
      <w:r w:rsidR="00EF314A">
        <w:rPr>
          <w:rFonts w:eastAsia="SimSun" w:cs="Mangal"/>
          <w:kern w:val="1"/>
          <w:szCs w:val="24"/>
          <w:lang w:eastAsia="hi-IN" w:bidi="hi-IN"/>
        </w:rPr>
        <w:t>р</w:t>
      </w:r>
      <w:r w:rsidR="001226F5">
        <w:rPr>
          <w:rFonts w:eastAsia="SimSun" w:cs="Mangal"/>
          <w:kern w:val="1"/>
          <w:szCs w:val="24"/>
          <w:lang w:eastAsia="hi-IN" w:bidi="hi-IN"/>
        </w:rPr>
        <w:t>азмер страницы А4.</w:t>
      </w:r>
      <w:r w:rsidR="00AC32E1">
        <w:rPr>
          <w:rFonts w:eastAsia="SimSun" w:cs="Mangal"/>
          <w:kern w:val="1"/>
          <w:szCs w:val="24"/>
          <w:lang w:eastAsia="hi-IN" w:bidi="hi-IN"/>
        </w:rPr>
        <w:t xml:space="preserve"> Шрифт основного текста </w:t>
      </w:r>
      <w:r w:rsidR="00C959D3">
        <w:rPr>
          <w:rFonts w:eastAsia="SimSun" w:cs="Mangal"/>
          <w:kern w:val="1"/>
          <w:szCs w:val="24"/>
          <w:lang w:val="en-US" w:eastAsia="hi-IN" w:bidi="hi-IN"/>
        </w:rPr>
        <w:t>Times</w:t>
      </w:r>
      <w:r w:rsidR="00C959D3" w:rsidRPr="00C959D3">
        <w:rPr>
          <w:rFonts w:eastAsia="SimSun" w:cs="Mangal"/>
          <w:kern w:val="1"/>
          <w:szCs w:val="24"/>
          <w:lang w:eastAsia="hi-IN" w:bidi="hi-IN"/>
        </w:rPr>
        <w:t xml:space="preserve"> </w:t>
      </w:r>
      <w:r w:rsidR="00C959D3">
        <w:rPr>
          <w:rFonts w:eastAsia="SimSun" w:cs="Mangal"/>
          <w:kern w:val="1"/>
          <w:szCs w:val="24"/>
          <w:lang w:val="en-US" w:eastAsia="hi-IN" w:bidi="hi-IN"/>
        </w:rPr>
        <w:t>New</w:t>
      </w:r>
      <w:r w:rsidR="00C959D3" w:rsidRPr="00C959D3">
        <w:rPr>
          <w:rFonts w:eastAsia="SimSun" w:cs="Mangal"/>
          <w:kern w:val="1"/>
          <w:szCs w:val="24"/>
          <w:lang w:eastAsia="hi-IN" w:bidi="hi-IN"/>
        </w:rPr>
        <w:t xml:space="preserve"> </w:t>
      </w:r>
      <w:r w:rsidR="00C959D3">
        <w:rPr>
          <w:rFonts w:eastAsia="SimSun" w:cs="Mangal"/>
          <w:kern w:val="1"/>
          <w:szCs w:val="24"/>
          <w:lang w:val="en-US" w:eastAsia="hi-IN" w:bidi="hi-IN"/>
        </w:rPr>
        <w:t>Roman</w:t>
      </w:r>
      <w:r w:rsidR="00C959D3">
        <w:rPr>
          <w:rFonts w:eastAsia="SimSun" w:cs="Mangal"/>
          <w:kern w:val="1"/>
          <w:szCs w:val="24"/>
          <w:lang w:eastAsia="hi-IN" w:bidi="hi-IN"/>
        </w:rPr>
        <w:t xml:space="preserve">, </w:t>
      </w:r>
      <w:r w:rsidR="00AC32E1">
        <w:rPr>
          <w:rFonts w:eastAsia="SimSun" w:cs="Mangal"/>
          <w:kern w:val="1"/>
          <w:szCs w:val="24"/>
          <w:lang w:eastAsia="hi-IN" w:bidi="hi-IN"/>
        </w:rPr>
        <w:t xml:space="preserve">12 пт. </w:t>
      </w:r>
      <w:r w:rsidR="00AC32E1">
        <w:rPr>
          <w:rFonts w:eastAsia="SimSun" w:cs="Times New Roman"/>
          <w:kern w:val="1"/>
          <w:szCs w:val="24"/>
          <w:lang w:eastAsia="hi-IN"/>
        </w:rPr>
        <w:t>М</w:t>
      </w:r>
      <w:r w:rsidR="00AC32E1" w:rsidRPr="001226F5">
        <w:rPr>
          <w:rFonts w:eastAsia="SimSun" w:cs="Times New Roman"/>
          <w:kern w:val="1"/>
          <w:szCs w:val="24"/>
          <w:lang w:eastAsia="hi-IN"/>
        </w:rPr>
        <w:t xml:space="preserve">ежстрочный интервал одинарный, текст </w:t>
      </w:r>
      <w:r w:rsidR="00AC32E1">
        <w:rPr>
          <w:rFonts w:eastAsia="SimSun" w:cs="Times New Roman"/>
          <w:kern w:val="1"/>
          <w:szCs w:val="24"/>
          <w:lang w:eastAsia="hi-IN"/>
        </w:rPr>
        <w:t xml:space="preserve">должен быть </w:t>
      </w:r>
      <w:r w:rsidR="00AC32E1" w:rsidRPr="001226F5">
        <w:rPr>
          <w:rFonts w:eastAsia="SimSun" w:cs="Times New Roman"/>
          <w:kern w:val="1"/>
          <w:szCs w:val="24"/>
          <w:lang w:eastAsia="hi-IN"/>
        </w:rPr>
        <w:t>выравнен по ширине</w:t>
      </w:r>
      <w:r w:rsidR="00AC32E1">
        <w:rPr>
          <w:rFonts w:eastAsia="SimSun" w:cs="Times New Roman"/>
          <w:kern w:val="1"/>
          <w:szCs w:val="24"/>
          <w:lang w:eastAsia="hi-IN"/>
        </w:rPr>
        <w:t>.</w:t>
      </w:r>
      <w:r w:rsidR="00AC32E1" w:rsidRPr="00AC32E1">
        <w:rPr>
          <w:rFonts w:eastAsia="SimSun" w:cs="Times New Roman"/>
          <w:kern w:val="1"/>
          <w:szCs w:val="24"/>
          <w:lang w:eastAsia="hi-IN"/>
        </w:rPr>
        <w:t xml:space="preserve"> </w:t>
      </w:r>
      <w:r w:rsidR="00AC32E1">
        <w:rPr>
          <w:rFonts w:eastAsia="SimSun" w:cs="Times New Roman"/>
          <w:kern w:val="1"/>
          <w:szCs w:val="24"/>
          <w:lang w:eastAsia="hi-IN"/>
        </w:rPr>
        <w:t>А</w:t>
      </w:r>
      <w:r w:rsidR="00AC32E1" w:rsidRPr="001226F5">
        <w:rPr>
          <w:rFonts w:eastAsia="SimSun" w:cs="Times New Roman"/>
          <w:kern w:val="1"/>
          <w:szCs w:val="24"/>
          <w:lang w:eastAsia="hi-IN"/>
        </w:rPr>
        <w:t>бзац (автоматический) – 1 см</w:t>
      </w:r>
      <w:r w:rsidR="00AC32E1">
        <w:rPr>
          <w:rFonts w:eastAsia="SimSun" w:cs="Times New Roman"/>
          <w:kern w:val="1"/>
          <w:szCs w:val="24"/>
          <w:lang w:eastAsia="hi-IN"/>
        </w:rPr>
        <w:t>.</w:t>
      </w:r>
    </w:p>
    <w:p w:rsidR="00AC32E1" w:rsidRDefault="00AC32E1" w:rsidP="00BC7B75">
      <w:pPr>
        <w:widowControl w:val="0"/>
        <w:suppressAutoHyphens/>
        <w:ind w:firstLine="567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1226F5" w:rsidRPr="00E60773" w:rsidRDefault="00C60B19" w:rsidP="00E60773">
      <w:pPr>
        <w:widowControl w:val="0"/>
        <w:suppressAutoHyphens/>
        <w:ind w:firstLine="567"/>
        <w:jc w:val="both"/>
        <w:rPr>
          <w:rFonts w:eastAsia="SimSun" w:cs="Times New Roman"/>
          <w:b/>
          <w:kern w:val="1"/>
          <w:szCs w:val="24"/>
          <w:lang w:eastAsia="hi-IN"/>
        </w:rPr>
      </w:pPr>
      <w:r>
        <w:rPr>
          <w:rFonts w:eastAsia="SimSun" w:cs="Times New Roman"/>
          <w:b/>
          <w:kern w:val="1"/>
          <w:szCs w:val="24"/>
          <w:lang w:eastAsia="hi-IN"/>
        </w:rPr>
        <w:t xml:space="preserve">Форматирование </w:t>
      </w:r>
      <w:r w:rsidR="00591589">
        <w:rPr>
          <w:rFonts w:eastAsia="SimSun" w:cs="Times New Roman"/>
          <w:b/>
          <w:kern w:val="1"/>
          <w:szCs w:val="24"/>
          <w:lang w:eastAsia="hi-IN"/>
        </w:rPr>
        <w:t>текста</w:t>
      </w:r>
      <w:r w:rsidR="00E60773">
        <w:rPr>
          <w:rFonts w:eastAsia="SimSun" w:cs="Times New Roman"/>
          <w:b/>
          <w:kern w:val="1"/>
          <w:szCs w:val="24"/>
          <w:lang w:eastAsia="hi-IN"/>
        </w:rPr>
        <w:t xml:space="preserve">: </w:t>
      </w:r>
      <w:r w:rsidR="00591589">
        <w:rPr>
          <w:rFonts w:eastAsia="SimSun" w:cs="Times New Roman"/>
          <w:kern w:val="1"/>
          <w:szCs w:val="24"/>
          <w:lang w:eastAsia="hi-IN"/>
        </w:rPr>
        <w:t>в</w:t>
      </w:r>
      <w:r w:rsidR="001226F5" w:rsidRPr="001226F5">
        <w:rPr>
          <w:rFonts w:eastAsia="SimSun" w:cs="Times New Roman"/>
          <w:kern w:val="1"/>
          <w:szCs w:val="24"/>
          <w:lang w:eastAsia="hi-IN"/>
        </w:rPr>
        <w:t xml:space="preserve"> тексте не должно быть несколько пробелов подряд, а также пробелов и табуляций, не выполняющих особых функций, ни в начале, ни в конце абзаца;</w:t>
      </w:r>
      <w:r w:rsidR="00AC32E1">
        <w:rPr>
          <w:rFonts w:eastAsia="SimSun" w:cs="Times New Roman"/>
          <w:kern w:val="1"/>
          <w:szCs w:val="24"/>
          <w:lang w:eastAsia="hi-IN"/>
        </w:rPr>
        <w:t xml:space="preserve"> </w:t>
      </w:r>
      <w:r w:rsidR="001226F5" w:rsidRPr="001226F5">
        <w:rPr>
          <w:rFonts w:eastAsia="SimSun" w:cs="Times New Roman"/>
          <w:kern w:val="1"/>
          <w:szCs w:val="24"/>
          <w:lang w:eastAsia="hi-IN"/>
        </w:rPr>
        <w:t>списков с автоматической маркировкой или нумерацией;</w:t>
      </w:r>
      <w:r w:rsidR="00AC32E1">
        <w:rPr>
          <w:rFonts w:eastAsia="SimSun" w:cs="Times New Roman"/>
          <w:kern w:val="1"/>
          <w:szCs w:val="24"/>
          <w:lang w:eastAsia="hi-IN"/>
        </w:rPr>
        <w:t xml:space="preserve"> </w:t>
      </w:r>
      <w:r w:rsidR="001226F5" w:rsidRPr="001226F5">
        <w:rPr>
          <w:rFonts w:eastAsia="SimSun" w:cs="Times New Roman"/>
          <w:kern w:val="1"/>
          <w:szCs w:val="24"/>
          <w:lang w:eastAsia="hi-IN"/>
        </w:rPr>
        <w:t>недопустимо пробелами делать отступы (левые, правые), для создания отступов и выравниваний необходимо использовать соответс</w:t>
      </w:r>
      <w:r>
        <w:rPr>
          <w:rFonts w:eastAsia="SimSun" w:cs="Times New Roman"/>
          <w:kern w:val="1"/>
          <w:szCs w:val="24"/>
          <w:lang w:eastAsia="hi-IN"/>
        </w:rPr>
        <w:t>твующие средства Microsoft Word.</w:t>
      </w:r>
    </w:p>
    <w:p w:rsidR="00C60B19" w:rsidRPr="008067AC" w:rsidRDefault="00C60B19" w:rsidP="00AC32E1">
      <w:pPr>
        <w:widowControl w:val="0"/>
        <w:suppressAutoHyphens/>
        <w:ind w:firstLine="567"/>
        <w:jc w:val="both"/>
        <w:rPr>
          <w:rFonts w:eastAsia="SimSun" w:cs="Times New Roman"/>
          <w:b/>
          <w:kern w:val="1"/>
          <w:szCs w:val="24"/>
          <w:lang w:eastAsia="hi-IN"/>
        </w:rPr>
      </w:pPr>
    </w:p>
    <w:p w:rsidR="008067AC" w:rsidRDefault="00C60B19" w:rsidP="008067AC">
      <w:pPr>
        <w:widowControl w:val="0"/>
        <w:suppressAutoHyphens/>
        <w:ind w:firstLine="567"/>
        <w:jc w:val="both"/>
        <w:rPr>
          <w:rFonts w:eastAsia="SimSun" w:cs="Times New Roman"/>
          <w:kern w:val="1"/>
          <w:szCs w:val="24"/>
          <w:lang w:eastAsia="hi-IN"/>
        </w:rPr>
      </w:pPr>
      <w:r w:rsidRPr="008067AC">
        <w:rPr>
          <w:rFonts w:eastAsia="SimSun" w:cs="Times New Roman"/>
          <w:b/>
          <w:kern w:val="1"/>
          <w:szCs w:val="24"/>
          <w:lang w:eastAsia="hi-IN"/>
        </w:rPr>
        <w:t>Рисун</w:t>
      </w:r>
      <w:r w:rsidR="00E60773">
        <w:rPr>
          <w:rFonts w:eastAsia="SimSun" w:cs="Times New Roman"/>
          <w:b/>
          <w:kern w:val="1"/>
          <w:szCs w:val="24"/>
          <w:lang w:eastAsia="hi-IN"/>
        </w:rPr>
        <w:t xml:space="preserve">ки и таблицы: </w:t>
      </w:r>
      <w:r w:rsidR="00591589">
        <w:rPr>
          <w:rFonts w:eastAsia="SimSun" w:cs="Times New Roman"/>
          <w:kern w:val="1"/>
          <w:szCs w:val="24"/>
          <w:lang w:eastAsia="hi-IN"/>
        </w:rPr>
        <w:t>р</w:t>
      </w:r>
      <w:r>
        <w:rPr>
          <w:rFonts w:eastAsia="SimSun" w:cs="Times New Roman"/>
          <w:kern w:val="1"/>
          <w:szCs w:val="24"/>
          <w:lang w:eastAsia="hi-IN"/>
        </w:rPr>
        <w:t>исунки</w:t>
      </w:r>
      <w:r w:rsidRPr="00C60B19">
        <w:rPr>
          <w:rFonts w:eastAsia="SimSun" w:cs="Times New Roman"/>
          <w:kern w:val="1"/>
          <w:szCs w:val="24"/>
          <w:lang w:eastAsia="hi-IN"/>
        </w:rPr>
        <w:t xml:space="preserve"> и таблицы</w:t>
      </w:r>
      <w:r>
        <w:rPr>
          <w:rFonts w:eastAsia="SimSun" w:cs="Times New Roman"/>
          <w:kern w:val="1"/>
          <w:szCs w:val="24"/>
          <w:lang w:eastAsia="hi-IN"/>
        </w:rPr>
        <w:t xml:space="preserve"> должны быть</w:t>
      </w:r>
      <w:r w:rsidRPr="00C60B19">
        <w:rPr>
          <w:rFonts w:eastAsia="SimSun" w:cs="Times New Roman"/>
          <w:kern w:val="1"/>
          <w:szCs w:val="24"/>
          <w:lang w:eastAsia="hi-IN"/>
        </w:rPr>
        <w:t xml:space="preserve"> хорошего</w:t>
      </w:r>
      <w:r w:rsidR="008067AC">
        <w:rPr>
          <w:rFonts w:eastAsia="SimSun" w:cs="Times New Roman"/>
          <w:kern w:val="1"/>
          <w:szCs w:val="24"/>
          <w:lang w:eastAsia="hi-IN"/>
        </w:rPr>
        <w:t xml:space="preserve"> качества</w:t>
      </w:r>
      <w:r w:rsidRPr="00C60B19">
        <w:rPr>
          <w:rFonts w:eastAsia="SimSun" w:cs="Times New Roman"/>
          <w:kern w:val="1"/>
          <w:szCs w:val="24"/>
          <w:lang w:eastAsia="hi-IN"/>
        </w:rPr>
        <w:t xml:space="preserve">, </w:t>
      </w:r>
      <w:r w:rsidR="008067AC">
        <w:rPr>
          <w:rFonts w:eastAsia="SimSun" w:cs="Times New Roman"/>
          <w:kern w:val="1"/>
          <w:szCs w:val="24"/>
          <w:lang w:eastAsia="hi-IN"/>
        </w:rPr>
        <w:t xml:space="preserve">четкие, контрастные, </w:t>
      </w:r>
      <w:r w:rsidRPr="00C60B19">
        <w:rPr>
          <w:rFonts w:eastAsia="SimSun" w:cs="Times New Roman"/>
          <w:kern w:val="1"/>
          <w:szCs w:val="24"/>
          <w:lang w:eastAsia="hi-IN"/>
        </w:rPr>
        <w:t>вставленные</w:t>
      </w:r>
      <w:r w:rsidR="00EF314A">
        <w:rPr>
          <w:rFonts w:eastAsia="SimSun" w:cs="Times New Roman"/>
          <w:kern w:val="1"/>
          <w:szCs w:val="24"/>
          <w:lang w:eastAsia="hi-IN"/>
        </w:rPr>
        <w:t xml:space="preserve"> после первого упоминания</w:t>
      </w:r>
      <w:r w:rsidRPr="00C60B19">
        <w:rPr>
          <w:rFonts w:eastAsia="SimSun" w:cs="Times New Roman"/>
          <w:kern w:val="1"/>
          <w:szCs w:val="24"/>
          <w:lang w:eastAsia="hi-IN"/>
        </w:rPr>
        <w:t xml:space="preserve"> в тексте. </w:t>
      </w:r>
      <w:r w:rsidR="008067AC">
        <w:rPr>
          <w:rFonts w:eastAsia="SimSun" w:cs="Times New Roman"/>
          <w:kern w:val="1"/>
          <w:szCs w:val="24"/>
          <w:lang w:eastAsia="hi-IN"/>
        </w:rPr>
        <w:t xml:space="preserve">Все рисунки и таблицы должны быть пронумерованы, </w:t>
      </w:r>
      <w:r w:rsidR="008067AC" w:rsidRPr="001226F5">
        <w:rPr>
          <w:rFonts w:eastAsia="SimSun" w:cs="Times New Roman"/>
          <w:kern w:val="1"/>
          <w:szCs w:val="24"/>
          <w:lang w:eastAsia="hi-IN"/>
        </w:rPr>
        <w:t>ссылки в тексте указываютс</w:t>
      </w:r>
      <w:r w:rsidR="008067AC">
        <w:rPr>
          <w:rFonts w:eastAsia="SimSun" w:cs="Times New Roman"/>
          <w:kern w:val="1"/>
          <w:szCs w:val="24"/>
          <w:lang w:eastAsia="hi-IN"/>
        </w:rPr>
        <w:t xml:space="preserve">я в формате [1, 2, 3]. Рисунки и таблицы сверху и снизу отделяются от текста одним междустрочным интервалом. </w:t>
      </w:r>
      <w:r w:rsidR="003E69EA">
        <w:rPr>
          <w:rFonts w:eastAsia="SimSun" w:cs="Times New Roman"/>
          <w:kern w:val="1"/>
          <w:szCs w:val="24"/>
          <w:lang w:eastAsia="hi-IN"/>
        </w:rPr>
        <w:t xml:space="preserve">Размер текста в таблицах 10 пт, обычный, без отступов. </w:t>
      </w:r>
      <w:r w:rsidR="008067AC">
        <w:rPr>
          <w:rFonts w:eastAsia="SimSun" w:cs="Times New Roman"/>
          <w:kern w:val="1"/>
          <w:szCs w:val="24"/>
          <w:lang w:eastAsia="hi-IN"/>
        </w:rPr>
        <w:t>Р</w:t>
      </w:r>
      <w:r w:rsidRPr="00C60B19">
        <w:rPr>
          <w:rFonts w:eastAsia="SimSun" w:cs="Times New Roman"/>
          <w:kern w:val="1"/>
          <w:szCs w:val="24"/>
          <w:lang w:eastAsia="hi-IN"/>
        </w:rPr>
        <w:t xml:space="preserve">азмер текста на рисунках </w:t>
      </w:r>
      <w:r w:rsidR="008067AC">
        <w:rPr>
          <w:rFonts w:eastAsia="SimSun" w:cs="Times New Roman"/>
          <w:kern w:val="1"/>
          <w:szCs w:val="24"/>
          <w:lang w:eastAsia="hi-IN"/>
        </w:rPr>
        <w:t>должен быть 10 пт (визуально)</w:t>
      </w:r>
      <w:r w:rsidRPr="00C60B19">
        <w:rPr>
          <w:rFonts w:eastAsia="SimSun" w:cs="Times New Roman"/>
          <w:kern w:val="1"/>
          <w:szCs w:val="24"/>
          <w:lang w:eastAsia="hi-IN"/>
        </w:rPr>
        <w:t xml:space="preserve">, линии не тоньше 0,25 </w:t>
      </w:r>
      <w:r w:rsidR="008067AC">
        <w:rPr>
          <w:rFonts w:eastAsia="SimSun" w:cs="Times New Roman"/>
          <w:kern w:val="1"/>
          <w:szCs w:val="24"/>
          <w:lang w:eastAsia="hi-IN"/>
        </w:rPr>
        <w:t>пт</w:t>
      </w:r>
      <w:r w:rsidRPr="00C60B19">
        <w:rPr>
          <w:rFonts w:eastAsia="SimSun" w:cs="Times New Roman"/>
          <w:kern w:val="1"/>
          <w:szCs w:val="24"/>
          <w:lang w:eastAsia="hi-IN"/>
        </w:rPr>
        <w:t>.</w:t>
      </w:r>
      <w:r w:rsidR="008067AC">
        <w:rPr>
          <w:rFonts w:eastAsia="SimSun" w:cs="Times New Roman"/>
          <w:kern w:val="1"/>
          <w:szCs w:val="24"/>
          <w:lang w:eastAsia="hi-IN"/>
        </w:rPr>
        <w:t xml:space="preserve"> Разрешение для растровых изображений не более 300 </w:t>
      </w:r>
      <w:r w:rsidR="008067AC">
        <w:rPr>
          <w:rFonts w:eastAsia="SimSun" w:cs="Times New Roman"/>
          <w:kern w:val="1"/>
          <w:szCs w:val="24"/>
          <w:lang w:val="en-US" w:eastAsia="hi-IN"/>
        </w:rPr>
        <w:t>dpi</w:t>
      </w:r>
      <w:r w:rsidR="008067AC">
        <w:rPr>
          <w:rFonts w:eastAsia="SimSun" w:cs="Times New Roman"/>
          <w:kern w:val="1"/>
          <w:szCs w:val="24"/>
          <w:lang w:eastAsia="hi-IN"/>
        </w:rPr>
        <w:t xml:space="preserve">. Если иллюстрации сделаны в программе </w:t>
      </w:r>
      <w:r w:rsidR="008067AC">
        <w:rPr>
          <w:rFonts w:eastAsia="SimSun" w:cs="Times New Roman"/>
          <w:kern w:val="1"/>
          <w:szCs w:val="24"/>
          <w:lang w:val="en-US" w:eastAsia="hi-IN"/>
        </w:rPr>
        <w:t>Word</w:t>
      </w:r>
      <w:r w:rsidR="008067AC">
        <w:rPr>
          <w:rFonts w:eastAsia="SimSun" w:cs="Times New Roman"/>
          <w:kern w:val="1"/>
          <w:szCs w:val="24"/>
          <w:lang w:eastAsia="hi-IN"/>
        </w:rPr>
        <w:t xml:space="preserve"> (графики, схемы), они должны быть сгруппированы.</w:t>
      </w:r>
    </w:p>
    <w:p w:rsidR="001226F5" w:rsidRDefault="008067AC" w:rsidP="008067AC">
      <w:pPr>
        <w:widowControl w:val="0"/>
        <w:suppressAutoHyphens/>
        <w:ind w:firstLine="567"/>
        <w:jc w:val="both"/>
        <w:rPr>
          <w:rFonts w:eastAsia="SimSun" w:cs="Times New Roman"/>
          <w:kern w:val="1"/>
          <w:szCs w:val="24"/>
          <w:lang w:eastAsia="hi-IN"/>
        </w:rPr>
      </w:pPr>
      <w:r>
        <w:rPr>
          <w:rFonts w:eastAsia="SimSun" w:cs="Times New Roman"/>
          <w:kern w:val="1"/>
          <w:szCs w:val="24"/>
          <w:lang w:eastAsia="hi-IN"/>
        </w:rPr>
        <w:t>Ш</w:t>
      </w:r>
      <w:r w:rsidR="001226F5" w:rsidRPr="001226F5">
        <w:rPr>
          <w:rFonts w:eastAsia="SimSun" w:cs="Times New Roman"/>
          <w:kern w:val="1"/>
          <w:szCs w:val="24"/>
          <w:lang w:eastAsia="hi-IN"/>
        </w:rPr>
        <w:t>ирина табли</w:t>
      </w:r>
      <w:r w:rsidR="00E60773">
        <w:rPr>
          <w:rFonts w:eastAsia="SimSun" w:cs="Times New Roman"/>
          <w:kern w:val="1"/>
          <w:szCs w:val="24"/>
          <w:lang w:eastAsia="hi-IN"/>
        </w:rPr>
        <w:t>ц и рисунков не более – 17,4 см.</w:t>
      </w:r>
    </w:p>
    <w:p w:rsidR="00F03A66" w:rsidRPr="001226F5" w:rsidRDefault="00F03A66" w:rsidP="008067AC">
      <w:pPr>
        <w:widowControl w:val="0"/>
        <w:suppressAutoHyphens/>
        <w:ind w:firstLine="567"/>
        <w:jc w:val="both"/>
        <w:rPr>
          <w:rFonts w:eastAsia="SimSun" w:cs="Times New Roman"/>
          <w:kern w:val="1"/>
          <w:szCs w:val="24"/>
          <w:lang w:eastAsia="hi-IN"/>
        </w:rPr>
      </w:pPr>
      <w:r>
        <w:rPr>
          <w:rFonts w:eastAsia="SimSun" w:cs="Times New Roman"/>
          <w:kern w:val="1"/>
          <w:szCs w:val="24"/>
          <w:lang w:eastAsia="hi-IN"/>
        </w:rPr>
        <w:t>Абзацный отступ не нужен.</w:t>
      </w:r>
    </w:p>
    <w:p w:rsidR="00BC7B75" w:rsidRDefault="00BC7B75" w:rsidP="008067AC">
      <w:pPr>
        <w:widowControl w:val="0"/>
        <w:suppressAutoHyphens/>
        <w:jc w:val="center"/>
        <w:rPr>
          <w:rFonts w:eastAsia="SimSun" w:cs="Times New Roman"/>
          <w:kern w:val="1"/>
          <w:szCs w:val="24"/>
          <w:lang w:eastAsia="hi-IN"/>
        </w:rPr>
      </w:pPr>
    </w:p>
    <w:p w:rsidR="008067AC" w:rsidRDefault="00341CA4" w:rsidP="008067AC">
      <w:pPr>
        <w:widowControl w:val="0"/>
        <w:suppressAutoHyphens/>
        <w:jc w:val="center"/>
        <w:rPr>
          <w:rFonts w:eastAsia="SimSun" w:cs="Times New Roman"/>
          <w:kern w:val="1"/>
          <w:szCs w:val="24"/>
          <w:lang w:eastAsia="hi-IN"/>
        </w:rPr>
      </w:pPr>
      <w:r>
        <w:rPr>
          <w:rFonts w:eastAsia="SimSun" w:cs="Times New Roman"/>
          <w:noProof/>
          <w:kern w:val="1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562225" cy="1828800"/>
                <wp:effectExtent l="12700" t="7620" r="6350" b="11430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201.7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">
                <w10:anchorlock/>
              </v:rect>
            </w:pict>
          </mc:Fallback>
        </mc:AlternateContent>
      </w:r>
    </w:p>
    <w:p w:rsidR="008067AC" w:rsidRDefault="008067AC" w:rsidP="008067AC">
      <w:pPr>
        <w:widowControl w:val="0"/>
        <w:suppressAutoHyphens/>
        <w:jc w:val="center"/>
        <w:rPr>
          <w:rFonts w:eastAsia="SimSun" w:cs="Times New Roman"/>
          <w:kern w:val="1"/>
          <w:szCs w:val="24"/>
          <w:lang w:eastAsia="hi-IN"/>
        </w:rPr>
      </w:pPr>
    </w:p>
    <w:p w:rsidR="008067AC" w:rsidRPr="008067AC" w:rsidRDefault="008067AC" w:rsidP="008067AC">
      <w:pPr>
        <w:widowControl w:val="0"/>
        <w:suppressAutoHyphens/>
        <w:jc w:val="center"/>
        <w:rPr>
          <w:rFonts w:eastAsia="SimSun" w:cs="Times New Roman"/>
          <w:kern w:val="1"/>
          <w:sz w:val="20"/>
          <w:szCs w:val="24"/>
          <w:lang w:eastAsia="hi-IN"/>
        </w:rPr>
      </w:pPr>
      <w:r w:rsidRPr="008067AC">
        <w:rPr>
          <w:rFonts w:eastAsia="SimSun" w:cs="Times New Roman"/>
          <w:kern w:val="1"/>
          <w:sz w:val="20"/>
          <w:szCs w:val="24"/>
          <w:lang w:eastAsia="hi-IN"/>
        </w:rPr>
        <w:t>Рис.</w:t>
      </w:r>
      <w:r w:rsidR="00C959D3">
        <w:rPr>
          <w:rFonts w:eastAsia="SimSun" w:cs="Times New Roman"/>
          <w:kern w:val="1"/>
          <w:sz w:val="20"/>
          <w:szCs w:val="24"/>
          <w:lang w:eastAsia="hi-IN"/>
        </w:rPr>
        <w:t xml:space="preserve"> </w:t>
      </w:r>
      <w:r w:rsidRPr="008067AC">
        <w:rPr>
          <w:rFonts w:eastAsia="SimSun" w:cs="Times New Roman"/>
          <w:kern w:val="1"/>
          <w:sz w:val="20"/>
          <w:szCs w:val="24"/>
          <w:lang w:eastAsia="hi-IN"/>
        </w:rPr>
        <w:t>1. Название рисунка</w:t>
      </w:r>
      <w:r>
        <w:rPr>
          <w:rFonts w:eastAsia="SimSun" w:cs="Times New Roman"/>
          <w:kern w:val="1"/>
          <w:sz w:val="20"/>
          <w:szCs w:val="24"/>
          <w:lang w:eastAsia="hi-IN"/>
        </w:rPr>
        <w:t xml:space="preserve"> (10 пт, обычный)</w:t>
      </w:r>
    </w:p>
    <w:p w:rsidR="008067AC" w:rsidRDefault="008067AC" w:rsidP="008067AC">
      <w:pPr>
        <w:widowControl w:val="0"/>
        <w:suppressAutoHyphens/>
        <w:jc w:val="center"/>
        <w:rPr>
          <w:rFonts w:eastAsia="SimSun" w:cs="Times New Roman"/>
          <w:kern w:val="1"/>
          <w:szCs w:val="24"/>
          <w:lang w:eastAsia="hi-I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959D3" w:rsidTr="00C959D3">
        <w:tc>
          <w:tcPr>
            <w:tcW w:w="4927" w:type="dxa"/>
          </w:tcPr>
          <w:p w:rsidR="00C959D3" w:rsidRDefault="00341CA4" w:rsidP="008067AC">
            <w:pPr>
              <w:widowControl w:val="0"/>
              <w:suppressAutoHyphens/>
              <w:jc w:val="center"/>
              <w:rPr>
                <w:rFonts w:eastAsia="SimSun" w:cs="Times New Roman"/>
                <w:kern w:val="1"/>
                <w:szCs w:val="24"/>
                <w:lang w:eastAsia="hi-IN"/>
              </w:rPr>
            </w:pPr>
            <w:r>
              <w:rPr>
                <w:rFonts w:eastAsia="SimSun" w:cs="Times New Roman"/>
                <w:noProof/>
                <w:kern w:val="1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539875" cy="1087120"/>
                      <wp:effectExtent l="5715" t="6985" r="6985" b="1079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9875" cy="1087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21.25pt;height:8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qrdIwIAAD0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927" w:type="dxa"/>
          </w:tcPr>
          <w:p w:rsidR="00C959D3" w:rsidRDefault="00341CA4" w:rsidP="008067AC">
            <w:pPr>
              <w:widowControl w:val="0"/>
              <w:suppressAutoHyphens/>
              <w:jc w:val="center"/>
              <w:rPr>
                <w:rFonts w:eastAsia="SimSun" w:cs="Times New Roman"/>
                <w:kern w:val="1"/>
                <w:szCs w:val="24"/>
                <w:lang w:eastAsia="hi-IN"/>
              </w:rPr>
            </w:pPr>
            <w:r>
              <w:rPr>
                <w:rFonts w:eastAsia="SimSun" w:cs="Times New Roman"/>
                <w:noProof/>
                <w:kern w:val="1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39875" cy="1087120"/>
                      <wp:effectExtent l="10160" t="6985" r="12065" b="1079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9875" cy="1087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121.25pt;height:8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B+Ig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</w:p>
        </w:tc>
      </w:tr>
      <w:tr w:rsidR="00C959D3" w:rsidTr="00C959D3">
        <w:tc>
          <w:tcPr>
            <w:tcW w:w="4927" w:type="dxa"/>
          </w:tcPr>
          <w:p w:rsidR="00C959D3" w:rsidRPr="009A13BC" w:rsidRDefault="009A13BC" w:rsidP="008067AC">
            <w:pPr>
              <w:widowControl w:val="0"/>
              <w:suppressAutoHyphens/>
              <w:jc w:val="center"/>
              <w:rPr>
                <w:rFonts w:eastAsia="SimSun" w:cs="Times New Roman"/>
                <w:kern w:val="1"/>
                <w:szCs w:val="24"/>
                <w:lang w:eastAsia="hi-IN"/>
              </w:rPr>
            </w:pPr>
            <w:r>
              <w:rPr>
                <w:rFonts w:eastAsia="SimSun" w:cs="Times New Roman"/>
                <w:kern w:val="1"/>
                <w:szCs w:val="24"/>
                <w:lang w:eastAsia="hi-IN"/>
              </w:rPr>
              <w:t>а</w:t>
            </w:r>
          </w:p>
        </w:tc>
        <w:tc>
          <w:tcPr>
            <w:tcW w:w="4927" w:type="dxa"/>
          </w:tcPr>
          <w:p w:rsidR="00C959D3" w:rsidRDefault="009A13BC" w:rsidP="008067AC">
            <w:pPr>
              <w:widowControl w:val="0"/>
              <w:suppressAutoHyphens/>
              <w:jc w:val="center"/>
              <w:rPr>
                <w:rFonts w:eastAsia="SimSun" w:cs="Times New Roman"/>
                <w:kern w:val="1"/>
                <w:szCs w:val="24"/>
                <w:lang w:eastAsia="hi-IN"/>
              </w:rPr>
            </w:pPr>
            <w:r>
              <w:rPr>
                <w:rFonts w:eastAsia="SimSun" w:cs="Times New Roman"/>
                <w:kern w:val="1"/>
                <w:szCs w:val="24"/>
                <w:lang w:eastAsia="hi-IN"/>
              </w:rPr>
              <w:t>б</w:t>
            </w:r>
          </w:p>
        </w:tc>
      </w:tr>
    </w:tbl>
    <w:p w:rsidR="00C959D3" w:rsidRPr="00C959D3" w:rsidRDefault="00C959D3" w:rsidP="008067AC">
      <w:pPr>
        <w:widowControl w:val="0"/>
        <w:suppressAutoHyphens/>
        <w:jc w:val="center"/>
        <w:rPr>
          <w:rFonts w:eastAsia="SimSun" w:cs="Times New Roman"/>
          <w:kern w:val="1"/>
          <w:sz w:val="20"/>
          <w:szCs w:val="24"/>
          <w:lang w:eastAsia="hi-IN"/>
        </w:rPr>
      </w:pPr>
    </w:p>
    <w:p w:rsidR="00C959D3" w:rsidRDefault="00C959D3" w:rsidP="008067AC">
      <w:pPr>
        <w:widowControl w:val="0"/>
        <w:suppressAutoHyphens/>
        <w:jc w:val="center"/>
        <w:rPr>
          <w:rFonts w:eastAsia="SimSun" w:cs="Times New Roman"/>
          <w:kern w:val="1"/>
          <w:sz w:val="20"/>
          <w:szCs w:val="24"/>
          <w:lang w:eastAsia="hi-IN"/>
        </w:rPr>
      </w:pPr>
      <w:r w:rsidRPr="00C959D3">
        <w:rPr>
          <w:rFonts w:eastAsia="SimSun" w:cs="Times New Roman"/>
          <w:kern w:val="1"/>
          <w:sz w:val="20"/>
          <w:szCs w:val="24"/>
          <w:lang w:eastAsia="hi-IN"/>
        </w:rPr>
        <w:t>Рис. 2. Название рисунка: а – рисунок 1; б – рисунок 2</w:t>
      </w:r>
    </w:p>
    <w:p w:rsidR="00C959D3" w:rsidRDefault="00C959D3" w:rsidP="008067AC">
      <w:pPr>
        <w:widowControl w:val="0"/>
        <w:suppressAutoHyphens/>
        <w:jc w:val="center"/>
        <w:rPr>
          <w:rFonts w:eastAsia="SimSun" w:cs="Times New Roman"/>
          <w:kern w:val="1"/>
          <w:sz w:val="20"/>
          <w:szCs w:val="24"/>
          <w:lang w:eastAsia="hi-IN"/>
        </w:rPr>
      </w:pPr>
    </w:p>
    <w:p w:rsidR="00EF314A" w:rsidRPr="00AC32E1" w:rsidRDefault="00EF314A" w:rsidP="00EF314A">
      <w:pPr>
        <w:widowControl w:val="0"/>
        <w:suppressAutoHyphens/>
        <w:jc w:val="right"/>
        <w:rPr>
          <w:rFonts w:eastAsia="SimSun" w:cs="Mangal"/>
          <w:spacing w:val="40"/>
          <w:kern w:val="24"/>
          <w:sz w:val="20"/>
          <w:szCs w:val="24"/>
          <w:lang w:eastAsia="hi-IN" w:bidi="hi-IN"/>
        </w:rPr>
      </w:pPr>
      <w:r w:rsidRPr="00AC32E1">
        <w:rPr>
          <w:rFonts w:eastAsia="SimSun" w:cs="Mangal"/>
          <w:spacing w:val="40"/>
          <w:kern w:val="24"/>
          <w:sz w:val="20"/>
          <w:szCs w:val="24"/>
          <w:lang w:eastAsia="hi-IN" w:bidi="hi-IN"/>
        </w:rPr>
        <w:t>Таблица 1</w:t>
      </w:r>
      <w:r>
        <w:rPr>
          <w:rFonts w:eastAsia="SimSun" w:cs="Mangal"/>
          <w:spacing w:val="40"/>
          <w:kern w:val="24"/>
          <w:sz w:val="20"/>
          <w:szCs w:val="24"/>
          <w:lang w:eastAsia="hi-IN" w:bidi="hi-IN"/>
        </w:rPr>
        <w:t xml:space="preserve"> (10 пт, разреженный на 2 пт)</w:t>
      </w:r>
    </w:p>
    <w:p w:rsidR="00EF314A" w:rsidRPr="00AC32E1" w:rsidRDefault="00EF314A" w:rsidP="00EF314A">
      <w:pPr>
        <w:widowControl w:val="0"/>
        <w:suppressAutoHyphens/>
        <w:jc w:val="center"/>
        <w:rPr>
          <w:rFonts w:eastAsia="SimSun" w:cs="Mangal"/>
          <w:b/>
          <w:kern w:val="24"/>
          <w:sz w:val="20"/>
          <w:szCs w:val="24"/>
          <w:lang w:eastAsia="hi-IN" w:bidi="hi-IN"/>
        </w:rPr>
      </w:pPr>
      <w:r w:rsidRPr="00AC32E1">
        <w:rPr>
          <w:rFonts w:eastAsia="SimSun" w:cs="Mangal"/>
          <w:b/>
          <w:kern w:val="24"/>
          <w:sz w:val="20"/>
          <w:szCs w:val="24"/>
          <w:lang w:eastAsia="hi-IN" w:bidi="hi-IN"/>
        </w:rPr>
        <w:t>Настраивание полей</w:t>
      </w:r>
      <w:r>
        <w:rPr>
          <w:rFonts w:eastAsia="SimSun" w:cs="Mangal"/>
          <w:b/>
          <w:kern w:val="24"/>
          <w:sz w:val="20"/>
          <w:szCs w:val="24"/>
          <w:lang w:eastAsia="hi-IN" w:bidi="hi-IN"/>
        </w:rPr>
        <w:t xml:space="preserve"> </w:t>
      </w:r>
    </w:p>
    <w:p w:rsidR="00EF314A" w:rsidRPr="00AC32E1" w:rsidRDefault="00EF314A" w:rsidP="00EF314A">
      <w:pPr>
        <w:widowControl w:val="0"/>
        <w:suppressAutoHyphens/>
        <w:jc w:val="center"/>
        <w:rPr>
          <w:rFonts w:eastAsia="SimSun" w:cs="Mangal"/>
          <w:kern w:val="24"/>
          <w:sz w:val="20"/>
          <w:szCs w:val="24"/>
          <w:lang w:eastAsia="hi-IN" w:bidi="hi-IN"/>
        </w:rPr>
      </w:pPr>
    </w:p>
    <w:tbl>
      <w:tblPr>
        <w:tblStyle w:val="a4"/>
        <w:tblW w:w="0" w:type="auto"/>
        <w:tblInd w:w="2235" w:type="dxa"/>
        <w:tblLook w:val="04A0" w:firstRow="1" w:lastRow="0" w:firstColumn="1" w:lastColumn="0" w:noHBand="0" w:noVBand="1"/>
      </w:tblPr>
      <w:tblGrid>
        <w:gridCol w:w="2622"/>
        <w:gridCol w:w="2622"/>
      </w:tblGrid>
      <w:tr w:rsidR="00B806F4" w:rsidRPr="00F6118E" w:rsidTr="00BD5E55">
        <w:tc>
          <w:tcPr>
            <w:tcW w:w="2622" w:type="dxa"/>
            <w:vAlign w:val="center"/>
          </w:tcPr>
          <w:p w:rsidR="00B806F4" w:rsidRPr="00F6118E" w:rsidRDefault="00B806F4" w:rsidP="00BD5E55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eastAsia="SimSun" w:cs="Mangal"/>
                <w:kern w:val="1"/>
                <w:sz w:val="20"/>
                <w:szCs w:val="24"/>
                <w:lang w:eastAsia="hi-IN" w:bidi="hi-IN"/>
              </w:rPr>
              <w:t>Поле</w:t>
            </w:r>
          </w:p>
        </w:tc>
        <w:tc>
          <w:tcPr>
            <w:tcW w:w="2622" w:type="dxa"/>
            <w:vAlign w:val="center"/>
          </w:tcPr>
          <w:p w:rsidR="00B806F4" w:rsidRPr="00F6118E" w:rsidRDefault="00B806F4" w:rsidP="00BD5E55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eastAsia="SimSun" w:cs="Mangal"/>
                <w:kern w:val="1"/>
                <w:sz w:val="20"/>
                <w:szCs w:val="24"/>
                <w:lang w:eastAsia="hi-IN" w:bidi="hi-IN"/>
              </w:rPr>
              <w:t>Размер, см</w:t>
            </w:r>
          </w:p>
        </w:tc>
      </w:tr>
      <w:tr w:rsidR="00EF314A" w:rsidRPr="00F6118E" w:rsidTr="00BD5E55">
        <w:tc>
          <w:tcPr>
            <w:tcW w:w="2622" w:type="dxa"/>
            <w:vAlign w:val="center"/>
          </w:tcPr>
          <w:p w:rsidR="00EF314A" w:rsidRPr="00F6118E" w:rsidRDefault="00B806F4" w:rsidP="00BD5E55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eastAsia="SimSun" w:cs="Mangal"/>
                <w:kern w:val="1"/>
                <w:sz w:val="20"/>
                <w:szCs w:val="24"/>
                <w:lang w:eastAsia="hi-IN" w:bidi="hi-IN"/>
              </w:rPr>
              <w:t>Верхнее</w:t>
            </w:r>
          </w:p>
        </w:tc>
        <w:tc>
          <w:tcPr>
            <w:tcW w:w="2622" w:type="dxa"/>
            <w:vAlign w:val="center"/>
          </w:tcPr>
          <w:p w:rsidR="00EF314A" w:rsidRPr="00F6118E" w:rsidRDefault="00EF314A" w:rsidP="00BD5E55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0"/>
                <w:szCs w:val="24"/>
                <w:lang w:eastAsia="hi-IN" w:bidi="hi-IN"/>
              </w:rPr>
            </w:pPr>
            <w:r w:rsidRPr="00F6118E">
              <w:rPr>
                <w:rFonts w:eastAsia="SimSun" w:cs="Mangal"/>
                <w:kern w:val="1"/>
                <w:sz w:val="20"/>
                <w:szCs w:val="24"/>
                <w:lang w:eastAsia="hi-IN" w:bidi="hi-IN"/>
              </w:rPr>
              <w:t>2,4 см</w:t>
            </w:r>
          </w:p>
        </w:tc>
      </w:tr>
      <w:tr w:rsidR="00EF314A" w:rsidRPr="00F6118E" w:rsidTr="00BD5E55">
        <w:tc>
          <w:tcPr>
            <w:tcW w:w="2622" w:type="dxa"/>
            <w:vAlign w:val="center"/>
          </w:tcPr>
          <w:p w:rsidR="00EF314A" w:rsidRPr="00F6118E" w:rsidRDefault="00EF314A" w:rsidP="00BD5E55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0"/>
                <w:szCs w:val="24"/>
                <w:lang w:eastAsia="hi-IN" w:bidi="hi-IN"/>
              </w:rPr>
            </w:pPr>
            <w:r w:rsidRPr="00F6118E">
              <w:rPr>
                <w:rFonts w:eastAsia="SimSun" w:cs="Mangal"/>
                <w:kern w:val="1"/>
                <w:sz w:val="20"/>
                <w:szCs w:val="24"/>
                <w:lang w:eastAsia="hi-IN" w:bidi="hi-IN"/>
              </w:rPr>
              <w:t>Нижнее</w:t>
            </w:r>
          </w:p>
        </w:tc>
        <w:tc>
          <w:tcPr>
            <w:tcW w:w="2622" w:type="dxa"/>
            <w:vAlign w:val="center"/>
          </w:tcPr>
          <w:p w:rsidR="00EF314A" w:rsidRPr="00F6118E" w:rsidRDefault="00EF314A" w:rsidP="00BD5E55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0"/>
                <w:szCs w:val="24"/>
                <w:lang w:eastAsia="hi-IN" w:bidi="hi-IN"/>
              </w:rPr>
            </w:pPr>
            <w:r w:rsidRPr="00F6118E">
              <w:rPr>
                <w:rFonts w:eastAsia="SimSun" w:cs="Mangal"/>
                <w:kern w:val="1"/>
                <w:sz w:val="20"/>
                <w:szCs w:val="24"/>
                <w:lang w:eastAsia="hi-IN" w:bidi="hi-IN"/>
              </w:rPr>
              <w:t>2,4 см</w:t>
            </w:r>
          </w:p>
        </w:tc>
      </w:tr>
      <w:tr w:rsidR="00EF314A" w:rsidRPr="00F6118E" w:rsidTr="00BD5E55">
        <w:tc>
          <w:tcPr>
            <w:tcW w:w="2622" w:type="dxa"/>
            <w:vAlign w:val="center"/>
          </w:tcPr>
          <w:p w:rsidR="00EF314A" w:rsidRPr="00F6118E" w:rsidRDefault="00EF314A" w:rsidP="00BD5E55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0"/>
                <w:szCs w:val="24"/>
                <w:lang w:eastAsia="hi-IN" w:bidi="hi-IN"/>
              </w:rPr>
            </w:pPr>
            <w:r w:rsidRPr="00F6118E">
              <w:rPr>
                <w:rFonts w:eastAsia="SimSun" w:cs="Mangal"/>
                <w:kern w:val="1"/>
                <w:sz w:val="20"/>
                <w:szCs w:val="24"/>
                <w:lang w:eastAsia="hi-IN" w:bidi="hi-IN"/>
              </w:rPr>
              <w:t>Левое</w:t>
            </w:r>
          </w:p>
        </w:tc>
        <w:tc>
          <w:tcPr>
            <w:tcW w:w="2622" w:type="dxa"/>
            <w:vAlign w:val="center"/>
          </w:tcPr>
          <w:p w:rsidR="00EF314A" w:rsidRPr="00F6118E" w:rsidRDefault="00EF314A" w:rsidP="00BD5E55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0"/>
                <w:szCs w:val="24"/>
                <w:lang w:eastAsia="hi-IN" w:bidi="hi-IN"/>
              </w:rPr>
            </w:pPr>
            <w:r w:rsidRPr="00F6118E">
              <w:rPr>
                <w:rFonts w:eastAsia="SimSun" w:cs="Mangal"/>
                <w:kern w:val="1"/>
                <w:sz w:val="20"/>
                <w:szCs w:val="24"/>
                <w:lang w:eastAsia="hi-IN" w:bidi="hi-IN"/>
              </w:rPr>
              <w:t>2 см</w:t>
            </w:r>
          </w:p>
        </w:tc>
      </w:tr>
      <w:tr w:rsidR="00EF314A" w:rsidRPr="00F6118E" w:rsidTr="00BD5E55">
        <w:tc>
          <w:tcPr>
            <w:tcW w:w="2622" w:type="dxa"/>
            <w:vAlign w:val="center"/>
          </w:tcPr>
          <w:p w:rsidR="00EF314A" w:rsidRPr="00F6118E" w:rsidRDefault="00EF314A" w:rsidP="00BD5E55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0"/>
                <w:szCs w:val="24"/>
                <w:lang w:eastAsia="hi-IN" w:bidi="hi-IN"/>
              </w:rPr>
            </w:pPr>
            <w:r w:rsidRPr="00F6118E">
              <w:rPr>
                <w:rFonts w:eastAsia="SimSun" w:cs="Mangal"/>
                <w:kern w:val="1"/>
                <w:sz w:val="20"/>
                <w:szCs w:val="24"/>
                <w:lang w:eastAsia="hi-IN" w:bidi="hi-IN"/>
              </w:rPr>
              <w:t>Правое</w:t>
            </w:r>
          </w:p>
        </w:tc>
        <w:tc>
          <w:tcPr>
            <w:tcW w:w="2622" w:type="dxa"/>
            <w:vAlign w:val="center"/>
          </w:tcPr>
          <w:p w:rsidR="00EF314A" w:rsidRPr="00F6118E" w:rsidRDefault="00EF314A" w:rsidP="00BD5E55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0"/>
                <w:szCs w:val="24"/>
                <w:lang w:eastAsia="hi-IN" w:bidi="hi-IN"/>
              </w:rPr>
            </w:pPr>
            <w:r w:rsidRPr="00F6118E">
              <w:rPr>
                <w:rFonts w:eastAsia="SimSun" w:cs="Mangal"/>
                <w:kern w:val="1"/>
                <w:sz w:val="20"/>
                <w:szCs w:val="24"/>
                <w:lang w:eastAsia="hi-IN" w:bidi="hi-IN"/>
              </w:rPr>
              <w:t>2 см</w:t>
            </w:r>
          </w:p>
        </w:tc>
      </w:tr>
    </w:tbl>
    <w:p w:rsidR="00EF314A" w:rsidRDefault="00EF314A" w:rsidP="00EF314A">
      <w:pPr>
        <w:widowControl w:val="0"/>
        <w:suppressAutoHyphens/>
        <w:ind w:firstLine="567"/>
        <w:jc w:val="right"/>
        <w:rPr>
          <w:rFonts w:eastAsia="SimSun" w:cs="Mangal"/>
          <w:kern w:val="1"/>
          <w:szCs w:val="24"/>
          <w:lang w:eastAsia="hi-IN" w:bidi="hi-IN"/>
        </w:rPr>
      </w:pPr>
    </w:p>
    <w:p w:rsidR="00BC7B75" w:rsidRDefault="00BC7B75" w:rsidP="00BC7B75">
      <w:pPr>
        <w:widowControl w:val="0"/>
        <w:suppressAutoHyphens/>
        <w:jc w:val="center"/>
        <w:rPr>
          <w:rFonts w:eastAsia="SimSun" w:cs="Times New Roman"/>
          <w:b/>
          <w:kern w:val="1"/>
          <w:szCs w:val="24"/>
          <w:lang w:eastAsia="hi-IN"/>
        </w:rPr>
      </w:pPr>
      <w:r w:rsidRPr="00A21DA9">
        <w:rPr>
          <w:rFonts w:eastAsia="SimSun" w:cs="Times New Roman"/>
          <w:b/>
          <w:kern w:val="1"/>
          <w:szCs w:val="24"/>
          <w:lang w:eastAsia="hi-IN"/>
        </w:rPr>
        <w:t>Список литературы</w:t>
      </w:r>
      <w:r w:rsidR="00E322C4">
        <w:rPr>
          <w:rFonts w:eastAsia="SimSun" w:cs="Times New Roman"/>
          <w:b/>
          <w:kern w:val="1"/>
          <w:szCs w:val="24"/>
          <w:lang w:eastAsia="hi-IN"/>
        </w:rPr>
        <w:t xml:space="preserve"> (12 пт, полужирный</w:t>
      </w:r>
      <w:r w:rsidR="00E322C4" w:rsidRPr="00E322C4">
        <w:rPr>
          <w:rFonts w:eastAsia="SimSun" w:cs="Times New Roman"/>
          <w:b/>
          <w:kern w:val="1"/>
          <w:szCs w:val="24"/>
          <w:lang w:eastAsia="hi-IN"/>
        </w:rPr>
        <w:t>)</w:t>
      </w:r>
    </w:p>
    <w:p w:rsidR="00C959D3" w:rsidRDefault="00C959D3" w:rsidP="00BC7B75">
      <w:pPr>
        <w:widowControl w:val="0"/>
        <w:suppressAutoHyphens/>
        <w:jc w:val="center"/>
        <w:rPr>
          <w:rFonts w:eastAsia="SimSun" w:cs="Times New Roman"/>
          <w:b/>
          <w:kern w:val="1"/>
          <w:szCs w:val="24"/>
          <w:lang w:eastAsia="hi-IN"/>
        </w:rPr>
      </w:pPr>
    </w:p>
    <w:p w:rsidR="00E322C4" w:rsidRPr="00C60B19" w:rsidRDefault="00C959D3" w:rsidP="00E322C4">
      <w:pPr>
        <w:widowControl w:val="0"/>
        <w:suppressAutoHyphens/>
        <w:jc w:val="both"/>
        <w:rPr>
          <w:b/>
        </w:rPr>
      </w:pPr>
      <w:r>
        <w:rPr>
          <w:rFonts w:eastAsia="SimSun" w:cs="Times New Roman"/>
          <w:kern w:val="1"/>
          <w:szCs w:val="24"/>
          <w:lang w:eastAsia="hi-IN"/>
        </w:rPr>
        <w:t xml:space="preserve">Ссылки на литературу указываются в тексте в квадратных скобках в порядке упоминания (например, </w:t>
      </w:r>
      <w:r w:rsidRPr="00C959D3">
        <w:rPr>
          <w:rFonts w:eastAsia="SimSun" w:cs="Times New Roman"/>
          <w:kern w:val="1"/>
          <w:szCs w:val="24"/>
          <w:lang w:eastAsia="hi-IN"/>
        </w:rPr>
        <w:t>[1], [2, 3, 5], [6-8].</w:t>
      </w:r>
      <w:r w:rsidR="00EE5E8B">
        <w:rPr>
          <w:rFonts w:eastAsia="SimSun" w:cs="Times New Roman"/>
          <w:kern w:val="1"/>
          <w:szCs w:val="24"/>
          <w:lang w:eastAsia="hi-IN"/>
        </w:rPr>
        <w:t xml:space="preserve"> Литература оформляется на языке оригинала.</w:t>
      </w:r>
      <w:r w:rsidR="00E322C4">
        <w:rPr>
          <w:rFonts w:eastAsia="SimSun" w:cs="Times New Roman"/>
          <w:kern w:val="1"/>
          <w:szCs w:val="24"/>
          <w:lang w:eastAsia="hi-IN"/>
        </w:rPr>
        <w:t xml:space="preserve"> </w:t>
      </w:r>
      <w:r w:rsidR="00E322C4" w:rsidRPr="00E60773">
        <w:t>(</w:t>
      </w:r>
      <w:r w:rsidR="00E322C4">
        <w:t>Шрифт 10 пт</w:t>
      </w:r>
      <w:r w:rsidR="00E322C4" w:rsidRPr="00E60773">
        <w:t>, обычный)</w:t>
      </w:r>
    </w:p>
    <w:p w:rsidR="00C959D3" w:rsidRDefault="00C959D3" w:rsidP="00C959D3">
      <w:pPr>
        <w:widowControl w:val="0"/>
        <w:suppressAutoHyphens/>
        <w:ind w:firstLine="567"/>
        <w:jc w:val="both"/>
        <w:rPr>
          <w:rFonts w:eastAsia="SimSun" w:cs="Times New Roman"/>
          <w:kern w:val="1"/>
          <w:szCs w:val="24"/>
          <w:lang w:val="en-US" w:eastAsia="hi-IN"/>
        </w:rPr>
      </w:pPr>
    </w:p>
    <w:p w:rsidR="00C737F1" w:rsidRDefault="00FF2B3A" w:rsidP="00F03A66">
      <w:pPr>
        <w:widowControl w:val="0"/>
        <w:suppressAutoHyphens/>
        <w:ind w:firstLine="567"/>
        <w:jc w:val="both"/>
        <w:rPr>
          <w:rFonts w:eastAsia="SimSun" w:cs="Times New Roman"/>
          <w:kern w:val="1"/>
          <w:szCs w:val="24"/>
          <w:lang w:eastAsia="hi-IN"/>
        </w:rPr>
      </w:pPr>
      <w:r>
        <w:rPr>
          <w:rFonts w:eastAsia="SimSun" w:cs="Times New Roman"/>
          <w:kern w:val="1"/>
          <w:szCs w:val="24"/>
          <w:lang w:eastAsia="hi-IN"/>
        </w:rPr>
        <w:t>Примеры:</w:t>
      </w:r>
    </w:p>
    <w:p w:rsidR="00FF2B3A" w:rsidRPr="00301577" w:rsidRDefault="00FF2B3A" w:rsidP="00F03A66">
      <w:pPr>
        <w:widowControl w:val="0"/>
        <w:suppressAutoHyphens/>
        <w:ind w:firstLine="567"/>
        <w:jc w:val="both"/>
        <w:rPr>
          <w:rFonts w:eastAsia="SimSun" w:cs="Times New Roman"/>
          <w:kern w:val="1"/>
          <w:sz w:val="20"/>
          <w:szCs w:val="20"/>
          <w:lang w:eastAsia="hi-IN"/>
        </w:rPr>
      </w:pPr>
    </w:p>
    <w:p w:rsidR="00FF2B3A" w:rsidRPr="00301577" w:rsidRDefault="00FF2B3A" w:rsidP="00F03A66">
      <w:pPr>
        <w:widowControl w:val="0"/>
        <w:suppressAutoHyphens/>
        <w:ind w:firstLine="567"/>
        <w:jc w:val="both"/>
        <w:rPr>
          <w:rFonts w:eastAsia="SimSun" w:cs="Times New Roman"/>
          <w:i/>
          <w:kern w:val="1"/>
          <w:sz w:val="20"/>
          <w:szCs w:val="20"/>
          <w:lang w:eastAsia="hi-IN"/>
        </w:rPr>
      </w:pPr>
      <w:r w:rsidRPr="00301577">
        <w:rPr>
          <w:rFonts w:eastAsia="SimSun" w:cs="Times New Roman"/>
          <w:i/>
          <w:kern w:val="1"/>
          <w:sz w:val="20"/>
          <w:szCs w:val="20"/>
          <w:lang w:eastAsia="hi-IN"/>
        </w:rPr>
        <w:t>Книги одного−трех авторов</w:t>
      </w:r>
      <w:r w:rsidR="00623C8B" w:rsidRPr="00301577">
        <w:rPr>
          <w:rFonts w:eastAsia="SimSun" w:cs="Times New Roman"/>
          <w:i/>
          <w:kern w:val="1"/>
          <w:sz w:val="20"/>
          <w:szCs w:val="20"/>
          <w:lang w:eastAsia="hi-IN"/>
        </w:rPr>
        <w:t>:</w:t>
      </w:r>
    </w:p>
    <w:p w:rsidR="00FF2B3A" w:rsidRPr="00301577" w:rsidRDefault="00FF2B3A" w:rsidP="00F03A66">
      <w:pPr>
        <w:widowControl w:val="0"/>
        <w:suppressAutoHyphens/>
        <w:ind w:firstLine="567"/>
        <w:jc w:val="both"/>
        <w:rPr>
          <w:rFonts w:eastAsia="SimSun" w:cs="Times New Roman"/>
          <w:kern w:val="1"/>
          <w:sz w:val="20"/>
          <w:szCs w:val="20"/>
          <w:lang w:eastAsia="hi-IN"/>
        </w:rPr>
      </w:pPr>
    </w:p>
    <w:p w:rsidR="00FF2B3A" w:rsidRPr="00301577" w:rsidRDefault="00FF2B3A" w:rsidP="00F03A66">
      <w:pPr>
        <w:widowControl w:val="0"/>
        <w:suppressAutoHyphens/>
        <w:ind w:firstLine="567"/>
        <w:jc w:val="both"/>
        <w:rPr>
          <w:rFonts w:eastAsia="SimSun" w:cs="Times New Roman"/>
          <w:kern w:val="1"/>
          <w:sz w:val="20"/>
          <w:szCs w:val="20"/>
          <w:lang w:eastAsia="hi-IN"/>
        </w:rPr>
      </w:pPr>
      <w:r w:rsidRPr="00301577">
        <w:rPr>
          <w:rFonts w:eastAsia="SimSun" w:cs="Times New Roman"/>
          <w:kern w:val="1"/>
          <w:sz w:val="20"/>
          <w:szCs w:val="20"/>
          <w:lang w:eastAsia="hi-IN"/>
        </w:rPr>
        <w:t xml:space="preserve">1. </w:t>
      </w:r>
      <w:r w:rsidR="00F6118E" w:rsidRPr="00301577">
        <w:rPr>
          <w:rFonts w:eastAsia="SimSun" w:cs="Times New Roman"/>
          <w:i/>
          <w:kern w:val="1"/>
          <w:sz w:val="20"/>
          <w:szCs w:val="20"/>
          <w:lang w:eastAsia="hi-IN"/>
        </w:rPr>
        <w:t>Фамилия</w:t>
      </w:r>
      <w:r w:rsidRPr="00301577">
        <w:rPr>
          <w:rFonts w:eastAsia="SimSun" w:cs="Times New Roman"/>
          <w:i/>
          <w:kern w:val="1"/>
          <w:sz w:val="20"/>
          <w:szCs w:val="20"/>
          <w:lang w:eastAsia="hi-IN"/>
        </w:rPr>
        <w:t xml:space="preserve"> </w:t>
      </w:r>
      <w:r w:rsidR="00F6118E" w:rsidRPr="00301577">
        <w:rPr>
          <w:rFonts w:eastAsia="SimSun" w:cs="Times New Roman"/>
          <w:i/>
          <w:kern w:val="1"/>
          <w:sz w:val="20"/>
          <w:szCs w:val="20"/>
          <w:lang w:eastAsia="hi-IN"/>
        </w:rPr>
        <w:t>И</w:t>
      </w:r>
      <w:r w:rsidRPr="00301577">
        <w:rPr>
          <w:rFonts w:eastAsia="SimSun" w:cs="Times New Roman"/>
          <w:i/>
          <w:kern w:val="1"/>
          <w:sz w:val="20"/>
          <w:szCs w:val="20"/>
          <w:lang w:eastAsia="hi-IN"/>
        </w:rPr>
        <w:t>.</w:t>
      </w:r>
      <w:r w:rsidR="00F6118E" w:rsidRPr="00301577">
        <w:rPr>
          <w:rFonts w:eastAsia="SimSun" w:cs="Times New Roman"/>
          <w:i/>
          <w:kern w:val="1"/>
          <w:sz w:val="20"/>
          <w:szCs w:val="20"/>
          <w:lang w:eastAsia="hi-IN"/>
        </w:rPr>
        <w:t>О</w:t>
      </w:r>
      <w:r w:rsidRPr="00301577">
        <w:rPr>
          <w:rFonts w:eastAsia="SimSun" w:cs="Times New Roman"/>
          <w:i/>
          <w:kern w:val="1"/>
          <w:sz w:val="20"/>
          <w:szCs w:val="20"/>
          <w:lang w:eastAsia="hi-IN"/>
        </w:rPr>
        <w:t>.</w:t>
      </w:r>
      <w:r w:rsidRPr="00301577">
        <w:rPr>
          <w:rFonts w:eastAsia="SimSun" w:cs="Times New Roman"/>
          <w:kern w:val="1"/>
          <w:sz w:val="20"/>
          <w:szCs w:val="20"/>
          <w:lang w:eastAsia="hi-IN"/>
        </w:rPr>
        <w:t xml:space="preserve"> </w:t>
      </w:r>
      <w:r w:rsidR="00F6118E" w:rsidRPr="00301577">
        <w:rPr>
          <w:rFonts w:eastAsia="SimSun" w:cs="Times New Roman"/>
          <w:kern w:val="1"/>
          <w:sz w:val="20"/>
          <w:szCs w:val="20"/>
          <w:lang w:eastAsia="hi-IN"/>
        </w:rPr>
        <w:t>Название книги : учеб. пособие. Город : Издательство, 2012. 260 с.</w:t>
      </w:r>
    </w:p>
    <w:p w:rsidR="00F6118E" w:rsidRPr="00301577" w:rsidRDefault="00F6118E" w:rsidP="00F03A66">
      <w:pPr>
        <w:widowControl w:val="0"/>
        <w:suppressAutoHyphens/>
        <w:ind w:firstLine="567"/>
        <w:jc w:val="both"/>
        <w:rPr>
          <w:rFonts w:eastAsia="SimSun" w:cs="Times New Roman"/>
          <w:kern w:val="1"/>
          <w:sz w:val="20"/>
          <w:szCs w:val="20"/>
          <w:lang w:eastAsia="hi-IN"/>
        </w:rPr>
      </w:pPr>
      <w:r w:rsidRPr="00301577">
        <w:rPr>
          <w:rFonts w:eastAsia="SimSun" w:cs="Times New Roman"/>
          <w:kern w:val="1"/>
          <w:sz w:val="20"/>
          <w:szCs w:val="20"/>
          <w:lang w:eastAsia="hi-IN"/>
        </w:rPr>
        <w:t>2.</w:t>
      </w:r>
      <w:r w:rsidRPr="00301577">
        <w:rPr>
          <w:rFonts w:eastAsia="SimSun" w:cs="Times New Roman"/>
          <w:sz w:val="20"/>
          <w:szCs w:val="20"/>
          <w:lang w:eastAsia="hi-IN"/>
        </w:rPr>
        <w:t xml:space="preserve"> </w:t>
      </w:r>
      <w:r w:rsidRPr="00301577">
        <w:rPr>
          <w:rFonts w:eastAsia="SimSun" w:cs="Times New Roman"/>
          <w:i/>
          <w:kern w:val="1"/>
          <w:sz w:val="20"/>
          <w:szCs w:val="20"/>
          <w:lang w:eastAsia="hi-IN"/>
        </w:rPr>
        <w:t>Фамилия И.О.</w:t>
      </w:r>
      <w:r w:rsidRPr="00301577">
        <w:rPr>
          <w:rFonts w:eastAsia="SimSun" w:cs="Times New Roman"/>
          <w:sz w:val="20"/>
          <w:szCs w:val="20"/>
          <w:lang w:eastAsia="hi-IN"/>
        </w:rPr>
        <w:t xml:space="preserve">, </w:t>
      </w:r>
      <w:r w:rsidRPr="00301577">
        <w:rPr>
          <w:rFonts w:eastAsia="SimSun" w:cs="Times New Roman"/>
          <w:i/>
          <w:kern w:val="1"/>
          <w:sz w:val="20"/>
          <w:szCs w:val="20"/>
          <w:lang w:eastAsia="hi-IN"/>
        </w:rPr>
        <w:t>Фамилия И.О.</w:t>
      </w:r>
      <w:r w:rsidRPr="00301577">
        <w:rPr>
          <w:rFonts w:eastAsia="SimSun" w:cs="Times New Roman"/>
          <w:kern w:val="1"/>
          <w:sz w:val="20"/>
          <w:szCs w:val="20"/>
          <w:lang w:eastAsia="hi-IN"/>
        </w:rPr>
        <w:t xml:space="preserve"> </w:t>
      </w:r>
      <w:r w:rsidRPr="00301577">
        <w:rPr>
          <w:rFonts w:eastAsia="SimSun" w:cs="Times New Roman"/>
          <w:sz w:val="20"/>
          <w:szCs w:val="20"/>
          <w:lang w:eastAsia="hi-IN"/>
        </w:rPr>
        <w:t xml:space="preserve">Название. 2-е изд., доп. Город </w:t>
      </w:r>
      <w:r w:rsidRPr="00301577">
        <w:rPr>
          <w:rFonts w:eastAsia="SimSun" w:cs="Times New Roman"/>
          <w:kern w:val="1"/>
          <w:sz w:val="20"/>
          <w:szCs w:val="20"/>
          <w:lang w:eastAsia="hi-IN"/>
        </w:rPr>
        <w:t>: Издательство, 2012. 260 с.</w:t>
      </w:r>
    </w:p>
    <w:p w:rsidR="00F6118E" w:rsidRPr="00301577" w:rsidRDefault="00F6118E" w:rsidP="00F03A66">
      <w:pPr>
        <w:widowControl w:val="0"/>
        <w:suppressAutoHyphens/>
        <w:ind w:firstLine="567"/>
        <w:jc w:val="both"/>
        <w:rPr>
          <w:rFonts w:eastAsia="SimSun" w:cs="Times New Roman"/>
          <w:kern w:val="1"/>
          <w:sz w:val="20"/>
          <w:szCs w:val="20"/>
          <w:lang w:eastAsia="hi-IN"/>
        </w:rPr>
      </w:pPr>
      <w:r w:rsidRPr="00301577">
        <w:rPr>
          <w:rFonts w:eastAsia="SimSun" w:cs="Times New Roman"/>
          <w:kern w:val="1"/>
          <w:sz w:val="20"/>
          <w:szCs w:val="20"/>
          <w:lang w:eastAsia="hi-IN"/>
        </w:rPr>
        <w:t xml:space="preserve">3. </w:t>
      </w:r>
      <w:r w:rsidRPr="00301577">
        <w:rPr>
          <w:rFonts w:eastAsia="SimSun" w:cs="Times New Roman"/>
          <w:i/>
          <w:kern w:val="1"/>
          <w:sz w:val="20"/>
          <w:szCs w:val="20"/>
          <w:lang w:eastAsia="hi-IN"/>
        </w:rPr>
        <w:t>Фамилия И.О.</w:t>
      </w:r>
      <w:r w:rsidRPr="00301577">
        <w:rPr>
          <w:rFonts w:eastAsia="SimSun" w:cs="Times New Roman"/>
          <w:sz w:val="20"/>
          <w:szCs w:val="20"/>
          <w:lang w:eastAsia="hi-IN"/>
        </w:rPr>
        <w:t xml:space="preserve">, </w:t>
      </w:r>
      <w:r w:rsidRPr="00301577">
        <w:rPr>
          <w:rFonts w:eastAsia="SimSun" w:cs="Times New Roman"/>
          <w:i/>
          <w:kern w:val="1"/>
          <w:sz w:val="20"/>
          <w:szCs w:val="20"/>
          <w:lang w:eastAsia="hi-IN"/>
        </w:rPr>
        <w:t xml:space="preserve">Фамилия И.О., Фамилия И.О. </w:t>
      </w:r>
      <w:r w:rsidRPr="00301577">
        <w:rPr>
          <w:rFonts w:eastAsia="SimSun" w:cs="Times New Roman"/>
          <w:kern w:val="1"/>
          <w:sz w:val="20"/>
          <w:szCs w:val="20"/>
          <w:lang w:eastAsia="hi-IN"/>
        </w:rPr>
        <w:t>Название книги : учеб. пособие</w:t>
      </w:r>
      <w:r w:rsidR="00623C8B" w:rsidRPr="00301577">
        <w:rPr>
          <w:rFonts w:eastAsia="SimSun" w:cs="Times New Roman"/>
          <w:kern w:val="1"/>
          <w:sz w:val="20"/>
          <w:szCs w:val="20"/>
          <w:lang w:eastAsia="hi-IN"/>
        </w:rPr>
        <w:t xml:space="preserve"> / под ред. И.О. Фамилия</w:t>
      </w:r>
      <w:r w:rsidRPr="00301577">
        <w:rPr>
          <w:rFonts w:eastAsia="SimSun" w:cs="Times New Roman"/>
          <w:kern w:val="1"/>
          <w:sz w:val="20"/>
          <w:szCs w:val="20"/>
          <w:lang w:eastAsia="hi-IN"/>
        </w:rPr>
        <w:t>. Город : Издательство, 2012. 260 с.</w:t>
      </w:r>
    </w:p>
    <w:p w:rsidR="00F6118E" w:rsidRPr="00301577" w:rsidRDefault="00F6118E" w:rsidP="00F03A66">
      <w:pPr>
        <w:widowControl w:val="0"/>
        <w:suppressAutoHyphens/>
        <w:ind w:firstLine="567"/>
        <w:jc w:val="both"/>
        <w:rPr>
          <w:rFonts w:eastAsia="SimSun" w:cs="Times New Roman"/>
          <w:kern w:val="1"/>
          <w:sz w:val="20"/>
          <w:szCs w:val="20"/>
          <w:lang w:eastAsia="hi-IN"/>
        </w:rPr>
      </w:pPr>
    </w:p>
    <w:p w:rsidR="00623C8B" w:rsidRPr="00301577" w:rsidRDefault="00623C8B" w:rsidP="00F03A66">
      <w:pPr>
        <w:widowControl w:val="0"/>
        <w:suppressAutoHyphens/>
        <w:ind w:firstLine="567"/>
        <w:jc w:val="both"/>
        <w:rPr>
          <w:rFonts w:eastAsia="SimSun" w:cs="Times New Roman"/>
          <w:i/>
          <w:kern w:val="1"/>
          <w:sz w:val="20"/>
          <w:szCs w:val="20"/>
          <w:lang w:eastAsia="hi-IN"/>
        </w:rPr>
      </w:pPr>
      <w:r w:rsidRPr="00301577">
        <w:rPr>
          <w:rFonts w:eastAsia="SimSun" w:cs="Times New Roman"/>
          <w:i/>
          <w:kern w:val="1"/>
          <w:sz w:val="20"/>
          <w:szCs w:val="20"/>
          <w:lang w:eastAsia="hi-IN"/>
        </w:rPr>
        <w:t>Книги более четырех авторов:</w:t>
      </w:r>
    </w:p>
    <w:p w:rsidR="00623C8B" w:rsidRPr="00301577" w:rsidRDefault="00623C8B" w:rsidP="00F03A66">
      <w:pPr>
        <w:widowControl w:val="0"/>
        <w:suppressAutoHyphens/>
        <w:ind w:firstLine="567"/>
        <w:jc w:val="both"/>
        <w:rPr>
          <w:rFonts w:eastAsia="SimSun" w:cs="Times New Roman"/>
          <w:kern w:val="1"/>
          <w:sz w:val="20"/>
          <w:szCs w:val="20"/>
          <w:lang w:eastAsia="hi-IN"/>
        </w:rPr>
      </w:pPr>
    </w:p>
    <w:p w:rsidR="00623C8B" w:rsidRPr="00301577" w:rsidRDefault="00623C8B" w:rsidP="00F03A66">
      <w:pPr>
        <w:widowControl w:val="0"/>
        <w:suppressAutoHyphens/>
        <w:ind w:firstLine="567"/>
        <w:jc w:val="both"/>
        <w:rPr>
          <w:rFonts w:eastAsia="SimSun" w:cs="Times New Roman"/>
          <w:kern w:val="1"/>
          <w:sz w:val="20"/>
          <w:szCs w:val="20"/>
          <w:lang w:eastAsia="hi-IN"/>
        </w:rPr>
      </w:pPr>
      <w:r w:rsidRPr="00301577">
        <w:rPr>
          <w:rFonts w:eastAsia="SimSun" w:cs="Times New Roman"/>
          <w:kern w:val="1"/>
          <w:sz w:val="20"/>
          <w:szCs w:val="20"/>
          <w:lang w:eastAsia="hi-IN"/>
        </w:rPr>
        <w:t xml:space="preserve">1. </w:t>
      </w:r>
      <w:r w:rsidRPr="00301577">
        <w:rPr>
          <w:rFonts w:eastAsia="SimSun" w:cs="Times New Roman"/>
          <w:i/>
          <w:kern w:val="1"/>
          <w:sz w:val="20"/>
          <w:szCs w:val="20"/>
          <w:lang w:eastAsia="hi-IN"/>
        </w:rPr>
        <w:t>Фамилия И.О., Фамилия И.О., Фамилия И.О.</w:t>
      </w:r>
      <w:r w:rsidR="00934BE7" w:rsidRPr="00301577">
        <w:rPr>
          <w:rFonts w:eastAsia="SimSun" w:cs="Times New Roman"/>
          <w:i/>
          <w:kern w:val="1"/>
          <w:sz w:val="20"/>
          <w:szCs w:val="20"/>
          <w:lang w:eastAsia="hi-IN"/>
        </w:rPr>
        <w:t xml:space="preserve"> </w:t>
      </w:r>
      <w:r w:rsidRPr="00301577">
        <w:rPr>
          <w:rFonts w:eastAsia="SimSun" w:cs="Times New Roman"/>
          <w:i/>
          <w:kern w:val="1"/>
          <w:sz w:val="20"/>
          <w:szCs w:val="20"/>
          <w:lang w:eastAsia="hi-IN"/>
        </w:rPr>
        <w:t xml:space="preserve">и др. </w:t>
      </w:r>
      <w:r w:rsidRPr="00301577">
        <w:rPr>
          <w:rFonts w:eastAsia="SimSun" w:cs="Times New Roman"/>
          <w:kern w:val="1"/>
          <w:sz w:val="20"/>
          <w:szCs w:val="20"/>
          <w:lang w:eastAsia="hi-IN"/>
        </w:rPr>
        <w:t>Название книги. Город : Издательство, 2012. 260 с.</w:t>
      </w:r>
    </w:p>
    <w:p w:rsidR="00623C8B" w:rsidRPr="00301577" w:rsidRDefault="00623C8B" w:rsidP="00F03A66">
      <w:pPr>
        <w:widowControl w:val="0"/>
        <w:suppressAutoHyphens/>
        <w:ind w:firstLine="567"/>
        <w:jc w:val="both"/>
        <w:rPr>
          <w:rFonts w:eastAsia="SimSun" w:cs="Times New Roman"/>
          <w:kern w:val="1"/>
          <w:sz w:val="20"/>
          <w:szCs w:val="20"/>
          <w:lang w:eastAsia="hi-IN"/>
        </w:rPr>
      </w:pPr>
    </w:p>
    <w:p w:rsidR="00623C8B" w:rsidRPr="00301577" w:rsidRDefault="00623C8B" w:rsidP="00F03A66">
      <w:pPr>
        <w:widowControl w:val="0"/>
        <w:suppressAutoHyphens/>
        <w:ind w:firstLine="567"/>
        <w:jc w:val="both"/>
        <w:rPr>
          <w:rFonts w:eastAsia="SimSun" w:cs="Times New Roman"/>
          <w:i/>
          <w:kern w:val="1"/>
          <w:sz w:val="20"/>
          <w:szCs w:val="20"/>
          <w:lang w:eastAsia="hi-IN"/>
        </w:rPr>
      </w:pPr>
      <w:r w:rsidRPr="00301577">
        <w:rPr>
          <w:rFonts w:eastAsia="SimSun" w:cs="Times New Roman"/>
          <w:i/>
          <w:kern w:val="1"/>
          <w:sz w:val="20"/>
          <w:szCs w:val="20"/>
          <w:lang w:eastAsia="hi-IN"/>
        </w:rPr>
        <w:t>Диссертации и авторефераты:</w:t>
      </w:r>
    </w:p>
    <w:p w:rsidR="00623C8B" w:rsidRPr="00301577" w:rsidRDefault="00623C8B" w:rsidP="00F03A66">
      <w:pPr>
        <w:widowControl w:val="0"/>
        <w:suppressAutoHyphens/>
        <w:ind w:firstLine="567"/>
        <w:jc w:val="both"/>
        <w:rPr>
          <w:rFonts w:eastAsia="SimSun" w:cs="Times New Roman"/>
          <w:kern w:val="1"/>
          <w:sz w:val="20"/>
          <w:szCs w:val="20"/>
          <w:lang w:eastAsia="hi-IN"/>
        </w:rPr>
      </w:pPr>
    </w:p>
    <w:p w:rsidR="00623C8B" w:rsidRPr="00301577" w:rsidRDefault="00623C8B" w:rsidP="00F03A66">
      <w:pPr>
        <w:widowControl w:val="0"/>
        <w:suppressAutoHyphens/>
        <w:ind w:firstLine="567"/>
        <w:jc w:val="both"/>
        <w:rPr>
          <w:rFonts w:eastAsia="SimSun" w:cs="Times New Roman"/>
          <w:kern w:val="1"/>
          <w:sz w:val="20"/>
          <w:szCs w:val="20"/>
          <w:lang w:eastAsia="hi-IN"/>
        </w:rPr>
      </w:pPr>
      <w:r w:rsidRPr="00301577">
        <w:rPr>
          <w:rFonts w:eastAsia="SimSun" w:cs="Times New Roman"/>
          <w:kern w:val="1"/>
          <w:sz w:val="20"/>
          <w:szCs w:val="20"/>
          <w:lang w:eastAsia="hi-IN"/>
        </w:rPr>
        <w:t xml:space="preserve">1. </w:t>
      </w:r>
      <w:r w:rsidRPr="00301577">
        <w:rPr>
          <w:rFonts w:eastAsia="SimSun" w:cs="Times New Roman"/>
          <w:i/>
          <w:kern w:val="1"/>
          <w:sz w:val="20"/>
          <w:szCs w:val="20"/>
          <w:lang w:eastAsia="hi-IN"/>
        </w:rPr>
        <w:t xml:space="preserve">Фамилия И.О. </w:t>
      </w:r>
      <w:r w:rsidRPr="00301577">
        <w:rPr>
          <w:rFonts w:eastAsia="SimSun" w:cs="Times New Roman"/>
          <w:kern w:val="1"/>
          <w:sz w:val="20"/>
          <w:szCs w:val="20"/>
          <w:lang w:eastAsia="hi-IN"/>
        </w:rPr>
        <w:t>Название диссертации : дис. … д-ра хим. наук. Город, 2012. 260 с.</w:t>
      </w:r>
    </w:p>
    <w:p w:rsidR="00623C8B" w:rsidRPr="00301577" w:rsidRDefault="00623C8B" w:rsidP="00F03A66">
      <w:pPr>
        <w:widowControl w:val="0"/>
        <w:suppressAutoHyphens/>
        <w:ind w:firstLine="567"/>
        <w:jc w:val="both"/>
        <w:rPr>
          <w:rFonts w:eastAsia="SimSun" w:cs="Times New Roman"/>
          <w:kern w:val="1"/>
          <w:sz w:val="20"/>
          <w:szCs w:val="20"/>
          <w:lang w:eastAsia="hi-IN"/>
        </w:rPr>
      </w:pPr>
      <w:r w:rsidRPr="00301577">
        <w:rPr>
          <w:rFonts w:eastAsia="SimSun" w:cs="Times New Roman"/>
          <w:kern w:val="1"/>
          <w:sz w:val="20"/>
          <w:szCs w:val="20"/>
          <w:lang w:eastAsia="hi-IN"/>
        </w:rPr>
        <w:t xml:space="preserve">2. </w:t>
      </w:r>
      <w:r w:rsidRPr="00301577">
        <w:rPr>
          <w:rFonts w:eastAsia="SimSun" w:cs="Times New Roman"/>
          <w:i/>
          <w:kern w:val="1"/>
          <w:sz w:val="20"/>
          <w:szCs w:val="20"/>
          <w:lang w:eastAsia="hi-IN"/>
        </w:rPr>
        <w:t xml:space="preserve">Фамилия И.О. </w:t>
      </w:r>
      <w:r w:rsidRPr="00301577">
        <w:rPr>
          <w:rFonts w:eastAsia="SimSun" w:cs="Times New Roman"/>
          <w:kern w:val="1"/>
          <w:sz w:val="20"/>
          <w:szCs w:val="20"/>
          <w:lang w:eastAsia="hi-IN"/>
        </w:rPr>
        <w:t>Название диссертации : автореф. дис. … канд. физ.-мат. наук. Город, 2012. 24 с.</w:t>
      </w:r>
    </w:p>
    <w:p w:rsidR="00623C8B" w:rsidRPr="00301577" w:rsidRDefault="00623C8B" w:rsidP="00F03A66">
      <w:pPr>
        <w:widowControl w:val="0"/>
        <w:suppressAutoHyphens/>
        <w:ind w:firstLine="567"/>
        <w:jc w:val="both"/>
        <w:rPr>
          <w:rFonts w:eastAsia="SimSun" w:cs="Times New Roman"/>
          <w:kern w:val="1"/>
          <w:sz w:val="20"/>
          <w:szCs w:val="20"/>
          <w:lang w:eastAsia="hi-IN"/>
        </w:rPr>
      </w:pPr>
    </w:p>
    <w:p w:rsidR="00623C8B" w:rsidRPr="00301577" w:rsidRDefault="00623C8B" w:rsidP="00F03A66">
      <w:pPr>
        <w:widowControl w:val="0"/>
        <w:suppressAutoHyphens/>
        <w:ind w:firstLine="567"/>
        <w:jc w:val="both"/>
        <w:rPr>
          <w:rFonts w:eastAsia="SimSun" w:cs="Times New Roman"/>
          <w:i/>
          <w:kern w:val="1"/>
          <w:sz w:val="20"/>
          <w:szCs w:val="20"/>
          <w:lang w:eastAsia="hi-IN"/>
        </w:rPr>
      </w:pPr>
      <w:r w:rsidRPr="00301577">
        <w:rPr>
          <w:rFonts w:eastAsia="SimSun" w:cs="Times New Roman"/>
          <w:i/>
          <w:kern w:val="1"/>
          <w:sz w:val="20"/>
          <w:szCs w:val="20"/>
          <w:lang w:eastAsia="hi-IN"/>
        </w:rPr>
        <w:t>Электронные ресурсы:</w:t>
      </w:r>
    </w:p>
    <w:p w:rsidR="00623C8B" w:rsidRPr="00301577" w:rsidRDefault="00623C8B" w:rsidP="00F03A66">
      <w:pPr>
        <w:widowControl w:val="0"/>
        <w:suppressAutoHyphens/>
        <w:ind w:firstLine="567"/>
        <w:jc w:val="both"/>
        <w:rPr>
          <w:rFonts w:eastAsia="SimSun" w:cs="Times New Roman"/>
          <w:kern w:val="1"/>
          <w:sz w:val="20"/>
          <w:szCs w:val="20"/>
          <w:lang w:eastAsia="hi-IN"/>
        </w:rPr>
      </w:pPr>
    </w:p>
    <w:p w:rsidR="00623C8B" w:rsidRPr="00301577" w:rsidRDefault="00623C8B" w:rsidP="00F03A66">
      <w:pPr>
        <w:widowControl w:val="0"/>
        <w:suppressAutoHyphens/>
        <w:ind w:firstLine="567"/>
        <w:jc w:val="both"/>
        <w:rPr>
          <w:rFonts w:eastAsia="SimSun" w:cs="Times New Roman"/>
          <w:kern w:val="1"/>
          <w:sz w:val="20"/>
          <w:szCs w:val="20"/>
          <w:lang w:eastAsia="hi-IN"/>
        </w:rPr>
      </w:pPr>
      <w:r w:rsidRPr="00301577">
        <w:rPr>
          <w:rFonts w:eastAsia="SimSun" w:cs="Times New Roman"/>
          <w:kern w:val="1"/>
          <w:sz w:val="20"/>
          <w:szCs w:val="20"/>
          <w:lang w:eastAsia="hi-IN"/>
        </w:rPr>
        <w:t xml:space="preserve">1. </w:t>
      </w:r>
      <w:r w:rsidRPr="00301577">
        <w:rPr>
          <w:rFonts w:eastAsia="SimSun" w:cs="Times New Roman"/>
          <w:i/>
          <w:kern w:val="1"/>
          <w:sz w:val="20"/>
          <w:szCs w:val="20"/>
          <w:lang w:eastAsia="hi-IN"/>
        </w:rPr>
        <w:t>Фамилия И.О.</w:t>
      </w:r>
      <w:r w:rsidRPr="00301577">
        <w:rPr>
          <w:rFonts w:eastAsia="SimSun" w:cs="Times New Roman"/>
          <w:kern w:val="1"/>
          <w:sz w:val="20"/>
          <w:szCs w:val="20"/>
          <w:lang w:eastAsia="hi-IN"/>
        </w:rPr>
        <w:t xml:space="preserve"> Название : учеб. пособие. Город : Издательство, 2012. </w:t>
      </w:r>
      <w:hyperlink r:id="rId7" w:history="1">
        <w:r w:rsidRPr="00301577">
          <w:rPr>
            <w:rStyle w:val="a5"/>
            <w:rFonts w:eastAsia="SimSun" w:cs="Times New Roman"/>
            <w:kern w:val="1"/>
            <w:sz w:val="20"/>
            <w:szCs w:val="20"/>
            <w:lang w:val="en-US" w:eastAsia="hi-IN"/>
          </w:rPr>
          <w:t>URL</w:t>
        </w:r>
        <w:r w:rsidRPr="00301577">
          <w:rPr>
            <w:rStyle w:val="a5"/>
            <w:rFonts w:eastAsia="SimSun" w:cs="Times New Roman"/>
            <w:kern w:val="1"/>
            <w:sz w:val="20"/>
            <w:szCs w:val="20"/>
            <w:lang w:eastAsia="hi-IN"/>
          </w:rPr>
          <w:t>:</w:t>
        </w:r>
        <w:r w:rsidRPr="00301577">
          <w:rPr>
            <w:rStyle w:val="a5"/>
            <w:rFonts w:eastAsia="SimSun" w:cs="Times New Roman"/>
            <w:kern w:val="1"/>
            <w:sz w:val="20"/>
            <w:szCs w:val="20"/>
            <w:lang w:val="en-US" w:eastAsia="hi-IN"/>
          </w:rPr>
          <w:t>http</w:t>
        </w:r>
        <w:r w:rsidRPr="00301577">
          <w:rPr>
            <w:rStyle w:val="a5"/>
            <w:rFonts w:eastAsia="SimSun" w:cs="Times New Roman"/>
            <w:kern w:val="1"/>
            <w:sz w:val="20"/>
            <w:szCs w:val="20"/>
            <w:lang w:eastAsia="hi-IN"/>
          </w:rPr>
          <w:t>://</w:t>
        </w:r>
      </w:hyperlink>
    </w:p>
    <w:p w:rsidR="008A3887" w:rsidRPr="00301577" w:rsidRDefault="00623C8B" w:rsidP="00F03A66">
      <w:pPr>
        <w:widowControl w:val="0"/>
        <w:suppressAutoHyphens/>
        <w:ind w:firstLine="567"/>
        <w:jc w:val="both"/>
        <w:rPr>
          <w:rFonts w:eastAsia="SimSun" w:cs="Times New Roman"/>
          <w:kern w:val="1"/>
          <w:sz w:val="20"/>
          <w:szCs w:val="20"/>
          <w:lang w:eastAsia="hi-IN"/>
        </w:rPr>
      </w:pPr>
      <w:r w:rsidRPr="00301577">
        <w:rPr>
          <w:rFonts w:eastAsia="SimSun" w:cs="Times New Roman"/>
          <w:kern w:val="1"/>
          <w:sz w:val="20"/>
          <w:szCs w:val="20"/>
          <w:lang w:eastAsia="hi-IN"/>
        </w:rPr>
        <w:t xml:space="preserve">2. </w:t>
      </w:r>
      <w:r w:rsidRPr="00301577">
        <w:rPr>
          <w:rFonts w:eastAsia="SimSun" w:cs="Times New Roman"/>
          <w:i/>
          <w:kern w:val="1"/>
          <w:sz w:val="20"/>
          <w:szCs w:val="20"/>
          <w:lang w:eastAsia="hi-IN"/>
        </w:rPr>
        <w:t>Фамилия И.О.</w:t>
      </w:r>
      <w:r w:rsidRPr="00301577">
        <w:rPr>
          <w:rFonts w:eastAsia="SimSun" w:cs="Times New Roman"/>
          <w:kern w:val="1"/>
          <w:sz w:val="20"/>
          <w:szCs w:val="20"/>
          <w:lang w:eastAsia="hi-IN"/>
        </w:rPr>
        <w:t xml:space="preserve"> Название // Официальный сайт Национального исследовательского Томского государственного университета</w:t>
      </w:r>
      <w:r w:rsidR="008A3887" w:rsidRPr="00301577">
        <w:rPr>
          <w:rFonts w:eastAsia="SimSun" w:cs="Times New Roman"/>
          <w:kern w:val="1"/>
          <w:sz w:val="20"/>
          <w:szCs w:val="20"/>
          <w:lang w:eastAsia="hi-IN"/>
        </w:rPr>
        <w:t xml:space="preserve">. </w:t>
      </w:r>
      <w:hyperlink r:id="rId8" w:history="1">
        <w:r w:rsidR="008A3887" w:rsidRPr="00301577">
          <w:rPr>
            <w:rStyle w:val="a5"/>
            <w:rFonts w:eastAsia="SimSun" w:cs="Times New Roman"/>
            <w:kern w:val="1"/>
            <w:sz w:val="20"/>
            <w:szCs w:val="20"/>
            <w:lang w:val="en-US" w:eastAsia="hi-IN"/>
          </w:rPr>
          <w:t>URL</w:t>
        </w:r>
        <w:r w:rsidR="008A3887" w:rsidRPr="00301577">
          <w:rPr>
            <w:rStyle w:val="a5"/>
            <w:rFonts w:eastAsia="SimSun" w:cs="Times New Roman"/>
            <w:kern w:val="1"/>
            <w:sz w:val="20"/>
            <w:szCs w:val="20"/>
            <w:lang w:eastAsia="hi-IN"/>
          </w:rPr>
          <w:t>:</w:t>
        </w:r>
        <w:r w:rsidR="008A3887" w:rsidRPr="00301577">
          <w:rPr>
            <w:rStyle w:val="a5"/>
            <w:rFonts w:eastAsia="SimSun" w:cs="Times New Roman"/>
            <w:kern w:val="1"/>
            <w:sz w:val="20"/>
            <w:szCs w:val="20"/>
            <w:lang w:val="en-US" w:eastAsia="hi-IN"/>
          </w:rPr>
          <w:t>http</w:t>
        </w:r>
        <w:r w:rsidR="008A3887" w:rsidRPr="00301577">
          <w:rPr>
            <w:rStyle w:val="a5"/>
            <w:rFonts w:eastAsia="SimSun" w:cs="Times New Roman"/>
            <w:kern w:val="1"/>
            <w:sz w:val="20"/>
            <w:szCs w:val="20"/>
            <w:lang w:eastAsia="hi-IN"/>
          </w:rPr>
          <w:t>://</w:t>
        </w:r>
      </w:hyperlink>
      <w:r w:rsidR="008A3887" w:rsidRPr="00301577">
        <w:rPr>
          <w:rFonts w:eastAsia="SimSun" w:cs="Times New Roman"/>
          <w:kern w:val="1"/>
          <w:sz w:val="20"/>
          <w:szCs w:val="20"/>
          <w:lang w:eastAsia="hi-IN"/>
        </w:rPr>
        <w:t xml:space="preserve"> …(дата обращения: 15.11.2018).</w:t>
      </w:r>
    </w:p>
    <w:p w:rsidR="008A3887" w:rsidRPr="00301577" w:rsidRDefault="008A3887" w:rsidP="00F03A66">
      <w:pPr>
        <w:widowControl w:val="0"/>
        <w:suppressAutoHyphens/>
        <w:ind w:firstLine="567"/>
        <w:jc w:val="both"/>
        <w:rPr>
          <w:rFonts w:eastAsia="SimSun" w:cs="Times New Roman"/>
          <w:kern w:val="1"/>
          <w:sz w:val="20"/>
          <w:szCs w:val="20"/>
          <w:lang w:eastAsia="hi-IN"/>
        </w:rPr>
      </w:pPr>
    </w:p>
    <w:p w:rsidR="008A3887" w:rsidRPr="00301577" w:rsidRDefault="008A3887" w:rsidP="00F03A66">
      <w:pPr>
        <w:widowControl w:val="0"/>
        <w:suppressAutoHyphens/>
        <w:ind w:firstLine="567"/>
        <w:jc w:val="both"/>
        <w:rPr>
          <w:rFonts w:eastAsia="SimSun" w:cs="Times New Roman"/>
          <w:i/>
          <w:kern w:val="1"/>
          <w:sz w:val="20"/>
          <w:szCs w:val="20"/>
          <w:lang w:eastAsia="hi-IN"/>
        </w:rPr>
      </w:pPr>
      <w:r w:rsidRPr="00301577">
        <w:rPr>
          <w:rFonts w:eastAsia="SimSun" w:cs="Times New Roman"/>
          <w:i/>
          <w:kern w:val="1"/>
          <w:sz w:val="20"/>
          <w:szCs w:val="20"/>
          <w:lang w:eastAsia="hi-IN"/>
        </w:rPr>
        <w:t>Статьи из книг, журналов, сборников трудов:</w:t>
      </w:r>
    </w:p>
    <w:p w:rsidR="008A3887" w:rsidRPr="00301577" w:rsidRDefault="008A3887" w:rsidP="00F03A66">
      <w:pPr>
        <w:widowControl w:val="0"/>
        <w:suppressAutoHyphens/>
        <w:ind w:firstLine="567"/>
        <w:jc w:val="both"/>
        <w:rPr>
          <w:rFonts w:eastAsia="SimSun" w:cs="Times New Roman"/>
          <w:kern w:val="1"/>
          <w:sz w:val="20"/>
          <w:szCs w:val="20"/>
          <w:lang w:eastAsia="hi-IN"/>
        </w:rPr>
      </w:pPr>
    </w:p>
    <w:p w:rsidR="008A3887" w:rsidRPr="00301577" w:rsidRDefault="008A3887" w:rsidP="00F03A66">
      <w:pPr>
        <w:widowControl w:val="0"/>
        <w:suppressAutoHyphens/>
        <w:ind w:firstLine="567"/>
        <w:jc w:val="both"/>
        <w:rPr>
          <w:rFonts w:eastAsia="SimSun" w:cs="Times New Roman"/>
          <w:kern w:val="1"/>
          <w:sz w:val="20"/>
          <w:szCs w:val="20"/>
          <w:lang w:eastAsia="hi-IN"/>
        </w:rPr>
      </w:pPr>
      <w:r w:rsidRPr="00301577">
        <w:rPr>
          <w:rFonts w:eastAsia="SimSun" w:cs="Times New Roman"/>
          <w:kern w:val="1"/>
          <w:sz w:val="20"/>
          <w:szCs w:val="20"/>
          <w:lang w:eastAsia="hi-IN"/>
        </w:rPr>
        <w:t xml:space="preserve">1. </w:t>
      </w:r>
      <w:r w:rsidRPr="00301577">
        <w:rPr>
          <w:rFonts w:eastAsia="SimSun" w:cs="Times New Roman"/>
          <w:i/>
          <w:kern w:val="1"/>
          <w:sz w:val="20"/>
          <w:szCs w:val="20"/>
          <w:lang w:eastAsia="hi-IN"/>
        </w:rPr>
        <w:t>Фамилия И.О.</w:t>
      </w:r>
      <w:r w:rsidRPr="00301577">
        <w:rPr>
          <w:rFonts w:eastAsia="SimSun" w:cs="Times New Roman"/>
          <w:kern w:val="1"/>
          <w:sz w:val="20"/>
          <w:szCs w:val="20"/>
          <w:lang w:eastAsia="hi-IN"/>
        </w:rPr>
        <w:t xml:space="preserve"> Название статьи // Название журнала. 2013. №369 С.143</w:t>
      </w:r>
      <w:r w:rsidR="00A05169" w:rsidRPr="00301577">
        <w:rPr>
          <w:rFonts w:eastAsia="SimSun" w:cs="Times New Roman"/>
          <w:kern w:val="1"/>
          <w:sz w:val="20"/>
          <w:szCs w:val="20"/>
          <w:lang w:eastAsia="hi-IN"/>
        </w:rPr>
        <w:t>−</w:t>
      </w:r>
      <w:r w:rsidRPr="00301577">
        <w:rPr>
          <w:rFonts w:eastAsia="SimSun" w:cs="Times New Roman"/>
          <w:kern w:val="1"/>
          <w:sz w:val="20"/>
          <w:szCs w:val="20"/>
          <w:lang w:eastAsia="hi-IN"/>
        </w:rPr>
        <w:t>154.</w:t>
      </w:r>
    </w:p>
    <w:p w:rsidR="00623C8B" w:rsidRPr="00301577" w:rsidRDefault="000216BC" w:rsidP="00F03A66">
      <w:pPr>
        <w:widowControl w:val="0"/>
        <w:suppressAutoHyphens/>
        <w:ind w:firstLine="567"/>
        <w:jc w:val="both"/>
        <w:rPr>
          <w:rFonts w:eastAsia="SimSun" w:cs="Times New Roman"/>
          <w:kern w:val="1"/>
          <w:sz w:val="20"/>
          <w:szCs w:val="20"/>
          <w:lang w:eastAsia="hi-IN"/>
        </w:rPr>
      </w:pPr>
      <w:r w:rsidRPr="00301577">
        <w:rPr>
          <w:rFonts w:eastAsia="SimSun" w:cs="Times New Roman"/>
          <w:kern w:val="1"/>
          <w:sz w:val="20"/>
          <w:szCs w:val="20"/>
          <w:lang w:eastAsia="hi-IN"/>
        </w:rPr>
        <w:t xml:space="preserve">2. </w:t>
      </w:r>
      <w:r w:rsidR="008A3887" w:rsidRPr="00301577">
        <w:rPr>
          <w:rFonts w:eastAsia="SimSun" w:cs="Times New Roman"/>
          <w:i/>
          <w:kern w:val="1"/>
          <w:sz w:val="20"/>
          <w:szCs w:val="20"/>
          <w:lang w:eastAsia="hi-IN"/>
        </w:rPr>
        <w:t>Фамилия И.О.,</w:t>
      </w:r>
      <w:r w:rsidR="008A3887" w:rsidRPr="00301577">
        <w:rPr>
          <w:rFonts w:eastAsia="SimSun" w:cs="Times New Roman"/>
          <w:kern w:val="1"/>
          <w:sz w:val="20"/>
          <w:szCs w:val="20"/>
          <w:lang w:eastAsia="hi-IN"/>
        </w:rPr>
        <w:t xml:space="preserve"> </w:t>
      </w:r>
      <w:r w:rsidR="008A3887" w:rsidRPr="00301577">
        <w:rPr>
          <w:rFonts w:eastAsia="SimSun" w:cs="Times New Roman"/>
          <w:i/>
          <w:kern w:val="1"/>
          <w:sz w:val="20"/>
          <w:szCs w:val="20"/>
          <w:lang w:eastAsia="hi-IN"/>
        </w:rPr>
        <w:t>Фамилия И.О.</w:t>
      </w:r>
      <w:r w:rsidR="008A3887" w:rsidRPr="00301577">
        <w:rPr>
          <w:rFonts w:eastAsia="SimSun" w:cs="Times New Roman"/>
          <w:kern w:val="1"/>
          <w:sz w:val="20"/>
          <w:szCs w:val="20"/>
          <w:lang w:eastAsia="hi-IN"/>
        </w:rPr>
        <w:t xml:space="preserve"> Название статьи // Название журнала. 2013. №3 (15). С.143</w:t>
      </w:r>
      <w:r w:rsidR="00A05169" w:rsidRPr="00301577">
        <w:rPr>
          <w:rFonts w:eastAsia="SimSun" w:cs="Times New Roman"/>
          <w:kern w:val="1"/>
          <w:sz w:val="20"/>
          <w:szCs w:val="20"/>
          <w:lang w:eastAsia="hi-IN"/>
        </w:rPr>
        <w:t>−</w:t>
      </w:r>
      <w:r w:rsidR="008A3887" w:rsidRPr="00301577">
        <w:rPr>
          <w:rFonts w:eastAsia="SimSun" w:cs="Times New Roman"/>
          <w:kern w:val="1"/>
          <w:sz w:val="20"/>
          <w:szCs w:val="20"/>
          <w:lang w:eastAsia="hi-IN"/>
        </w:rPr>
        <w:t>154.</w:t>
      </w:r>
    </w:p>
    <w:p w:rsidR="00A05169" w:rsidRPr="00301577" w:rsidRDefault="00A05169" w:rsidP="00F03A66">
      <w:pPr>
        <w:widowControl w:val="0"/>
        <w:suppressAutoHyphens/>
        <w:ind w:firstLine="567"/>
        <w:jc w:val="both"/>
        <w:rPr>
          <w:rFonts w:eastAsia="SimSun" w:cs="Times New Roman"/>
          <w:kern w:val="1"/>
          <w:sz w:val="20"/>
          <w:szCs w:val="20"/>
          <w:lang w:eastAsia="hi-IN"/>
        </w:rPr>
      </w:pPr>
      <w:r w:rsidRPr="00301577">
        <w:rPr>
          <w:rFonts w:eastAsia="SimSun" w:cs="Times New Roman"/>
          <w:kern w:val="1"/>
          <w:sz w:val="20"/>
          <w:szCs w:val="20"/>
          <w:lang w:eastAsia="hi-IN"/>
        </w:rPr>
        <w:t xml:space="preserve">3. </w:t>
      </w:r>
      <w:r w:rsidRPr="00301577">
        <w:rPr>
          <w:rFonts w:eastAsia="SimSun" w:cs="Times New Roman"/>
          <w:i/>
          <w:kern w:val="1"/>
          <w:sz w:val="20"/>
          <w:szCs w:val="20"/>
          <w:lang w:eastAsia="hi-IN"/>
        </w:rPr>
        <w:t>Фамилия И.О.,</w:t>
      </w:r>
      <w:r w:rsidRPr="00301577">
        <w:rPr>
          <w:rFonts w:eastAsia="SimSun" w:cs="Times New Roman"/>
          <w:kern w:val="1"/>
          <w:sz w:val="20"/>
          <w:szCs w:val="20"/>
          <w:lang w:eastAsia="hi-IN"/>
        </w:rPr>
        <w:t xml:space="preserve"> </w:t>
      </w:r>
      <w:r w:rsidRPr="00301577">
        <w:rPr>
          <w:rFonts w:eastAsia="SimSun" w:cs="Times New Roman"/>
          <w:i/>
          <w:kern w:val="1"/>
          <w:sz w:val="20"/>
          <w:szCs w:val="20"/>
          <w:lang w:eastAsia="hi-IN"/>
        </w:rPr>
        <w:t>Фамилия И.О.</w:t>
      </w:r>
      <w:r w:rsidRPr="00301577">
        <w:rPr>
          <w:rFonts w:eastAsia="SimSun" w:cs="Times New Roman"/>
          <w:kern w:val="1"/>
          <w:sz w:val="20"/>
          <w:szCs w:val="20"/>
          <w:lang w:eastAsia="hi-IN"/>
        </w:rPr>
        <w:t xml:space="preserve"> Название статьи // Название сборника </w:t>
      </w:r>
      <w:r w:rsidR="00544555" w:rsidRPr="00301577">
        <w:rPr>
          <w:rFonts w:eastAsia="SimSun" w:cs="Times New Roman"/>
          <w:kern w:val="1"/>
          <w:sz w:val="20"/>
          <w:szCs w:val="20"/>
          <w:lang w:eastAsia="hi-IN"/>
        </w:rPr>
        <w:t xml:space="preserve">: сб. трудов конференции. Томск </w:t>
      </w:r>
      <w:r w:rsidRPr="00301577">
        <w:rPr>
          <w:rFonts w:eastAsia="SimSun" w:cs="Times New Roman"/>
          <w:kern w:val="1"/>
          <w:sz w:val="20"/>
          <w:szCs w:val="20"/>
          <w:lang w:eastAsia="hi-IN"/>
        </w:rPr>
        <w:t>: Томский государственный университет, 2013. Вып. 3. С.143−154.</w:t>
      </w:r>
    </w:p>
    <w:p w:rsidR="00A05169" w:rsidRPr="00301577" w:rsidRDefault="00A05169" w:rsidP="00F03A66">
      <w:pPr>
        <w:widowControl w:val="0"/>
        <w:suppressAutoHyphens/>
        <w:ind w:firstLine="567"/>
        <w:jc w:val="both"/>
        <w:rPr>
          <w:rFonts w:eastAsia="SimSun" w:cs="Times New Roman"/>
          <w:kern w:val="1"/>
          <w:sz w:val="20"/>
          <w:szCs w:val="20"/>
          <w:lang w:eastAsia="hi-IN"/>
        </w:rPr>
      </w:pPr>
    </w:p>
    <w:p w:rsidR="00A05169" w:rsidRPr="00301577" w:rsidRDefault="00A05169" w:rsidP="00F03A66">
      <w:pPr>
        <w:widowControl w:val="0"/>
        <w:suppressAutoHyphens/>
        <w:ind w:firstLine="567"/>
        <w:jc w:val="both"/>
        <w:rPr>
          <w:rFonts w:eastAsia="SimSun" w:cs="Times New Roman"/>
          <w:i/>
          <w:kern w:val="1"/>
          <w:sz w:val="20"/>
          <w:szCs w:val="20"/>
          <w:lang w:eastAsia="hi-IN"/>
        </w:rPr>
      </w:pPr>
      <w:r w:rsidRPr="00301577">
        <w:rPr>
          <w:rFonts w:eastAsia="SimSun" w:cs="Times New Roman"/>
          <w:i/>
          <w:kern w:val="1"/>
          <w:sz w:val="20"/>
          <w:szCs w:val="20"/>
          <w:lang w:eastAsia="hi-IN"/>
        </w:rPr>
        <w:t>Нормативно-технические документы:</w:t>
      </w:r>
    </w:p>
    <w:p w:rsidR="00A05169" w:rsidRPr="00301577" w:rsidRDefault="00A05169" w:rsidP="00F03A66">
      <w:pPr>
        <w:widowControl w:val="0"/>
        <w:suppressAutoHyphens/>
        <w:ind w:firstLine="567"/>
        <w:jc w:val="both"/>
        <w:rPr>
          <w:rFonts w:eastAsia="SimSun" w:cs="Times New Roman"/>
          <w:kern w:val="1"/>
          <w:sz w:val="20"/>
          <w:szCs w:val="20"/>
          <w:lang w:eastAsia="hi-IN"/>
        </w:rPr>
      </w:pPr>
    </w:p>
    <w:p w:rsidR="00623C8B" w:rsidRPr="00301577" w:rsidRDefault="00A05169" w:rsidP="00F03A66">
      <w:pPr>
        <w:widowControl w:val="0"/>
        <w:suppressAutoHyphens/>
        <w:ind w:firstLine="567"/>
        <w:jc w:val="both"/>
        <w:rPr>
          <w:rFonts w:eastAsia="SimSun" w:cs="Times New Roman"/>
          <w:kern w:val="1"/>
          <w:sz w:val="20"/>
          <w:szCs w:val="20"/>
          <w:lang w:eastAsia="hi-IN"/>
        </w:rPr>
      </w:pPr>
      <w:r w:rsidRPr="00301577">
        <w:rPr>
          <w:rFonts w:eastAsia="SimSun" w:cs="Times New Roman"/>
          <w:kern w:val="1"/>
          <w:sz w:val="20"/>
          <w:szCs w:val="20"/>
          <w:lang w:eastAsia="hi-IN"/>
        </w:rPr>
        <w:t xml:space="preserve">1. </w:t>
      </w:r>
      <w:r w:rsidRPr="00301577">
        <w:rPr>
          <w:rFonts w:eastAsia="SimSun" w:cs="Times New Roman"/>
          <w:i/>
          <w:kern w:val="1"/>
          <w:sz w:val="20"/>
          <w:szCs w:val="20"/>
          <w:lang w:eastAsia="hi-IN"/>
        </w:rPr>
        <w:t xml:space="preserve">ГОСТ </w:t>
      </w:r>
      <w:r w:rsidRPr="00301577">
        <w:rPr>
          <w:rFonts w:eastAsia="SimSun" w:cs="Times New Roman"/>
          <w:kern w:val="1"/>
          <w:sz w:val="20"/>
          <w:szCs w:val="20"/>
          <w:lang w:eastAsia="hi-IN"/>
        </w:rPr>
        <w:t xml:space="preserve">4.25-83. Нефтепродукты. Топлива жидкие. Номенклатура показателей. </w:t>
      </w:r>
      <w:bookmarkStart w:id="1" w:name="_GoBack"/>
      <w:bookmarkEnd w:id="1"/>
      <w:r w:rsidRPr="00301577">
        <w:rPr>
          <w:rFonts w:eastAsia="SimSun" w:cs="Times New Roman"/>
          <w:kern w:val="1"/>
          <w:sz w:val="20"/>
          <w:szCs w:val="20"/>
          <w:lang w:eastAsia="hi-IN"/>
        </w:rPr>
        <w:t>Система показателей качества продукции : стандарт. Взамен ГОСТ 4.25-71. Введ. с 01.07.84. М. : Изд-во стандартов, 1983, 19 с.</w:t>
      </w:r>
    </w:p>
    <w:p w:rsidR="00623C8B" w:rsidRPr="00301577" w:rsidRDefault="00623C8B" w:rsidP="00F03A66">
      <w:pPr>
        <w:widowControl w:val="0"/>
        <w:suppressAutoHyphens/>
        <w:ind w:firstLine="567"/>
        <w:jc w:val="both"/>
        <w:rPr>
          <w:rFonts w:eastAsia="SimSun" w:cs="Times New Roman"/>
          <w:kern w:val="1"/>
          <w:sz w:val="20"/>
          <w:szCs w:val="20"/>
          <w:lang w:eastAsia="hi-IN"/>
        </w:rPr>
      </w:pPr>
    </w:p>
    <w:p w:rsidR="00623C8B" w:rsidRPr="00301577" w:rsidRDefault="00623C8B" w:rsidP="00A05169">
      <w:pPr>
        <w:widowControl w:val="0"/>
        <w:suppressAutoHyphens/>
        <w:ind w:firstLine="567"/>
        <w:jc w:val="both"/>
        <w:rPr>
          <w:rFonts w:eastAsia="SimSun" w:cs="Times New Roman"/>
          <w:kern w:val="1"/>
          <w:sz w:val="20"/>
          <w:szCs w:val="20"/>
          <w:lang w:eastAsia="hi-IN"/>
        </w:rPr>
      </w:pPr>
    </w:p>
    <w:sectPr w:rsidR="00623C8B" w:rsidRPr="00301577" w:rsidSect="00196787">
      <w:pgSz w:w="11906" w:h="16838"/>
      <w:pgMar w:top="1361" w:right="1134" w:bottom="136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38D"/>
    <w:multiLevelType w:val="hybridMultilevel"/>
    <w:tmpl w:val="815045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4D6263"/>
    <w:multiLevelType w:val="hybridMultilevel"/>
    <w:tmpl w:val="8A2E8EC4"/>
    <w:lvl w:ilvl="0" w:tplc="C96A631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E64D7"/>
    <w:multiLevelType w:val="hybridMultilevel"/>
    <w:tmpl w:val="D3F60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75"/>
    <w:rsid w:val="000216BC"/>
    <w:rsid w:val="00086962"/>
    <w:rsid w:val="000B113E"/>
    <w:rsid w:val="001226F5"/>
    <w:rsid w:val="00196787"/>
    <w:rsid w:val="001B3D99"/>
    <w:rsid w:val="00214B88"/>
    <w:rsid w:val="002834CF"/>
    <w:rsid w:val="00301577"/>
    <w:rsid w:val="00341CA4"/>
    <w:rsid w:val="003D76C2"/>
    <w:rsid w:val="003E69EA"/>
    <w:rsid w:val="00544555"/>
    <w:rsid w:val="0054577D"/>
    <w:rsid w:val="00591589"/>
    <w:rsid w:val="00623C8B"/>
    <w:rsid w:val="006F4510"/>
    <w:rsid w:val="008067AC"/>
    <w:rsid w:val="008A3887"/>
    <w:rsid w:val="008D5F48"/>
    <w:rsid w:val="00934BE7"/>
    <w:rsid w:val="009A13BC"/>
    <w:rsid w:val="00A05169"/>
    <w:rsid w:val="00AC32E1"/>
    <w:rsid w:val="00B806F4"/>
    <w:rsid w:val="00BC7B75"/>
    <w:rsid w:val="00C60B19"/>
    <w:rsid w:val="00C737F1"/>
    <w:rsid w:val="00C959D3"/>
    <w:rsid w:val="00E322C4"/>
    <w:rsid w:val="00E60773"/>
    <w:rsid w:val="00EC1B93"/>
    <w:rsid w:val="00EE5E8B"/>
    <w:rsid w:val="00EF314A"/>
    <w:rsid w:val="00F03A66"/>
    <w:rsid w:val="00F6118E"/>
    <w:rsid w:val="00FF2B3A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75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B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link w:val="10"/>
    <w:qFormat/>
    <w:rsid w:val="00BC7B75"/>
    <w:pPr>
      <w:spacing w:before="0"/>
      <w:jc w:val="center"/>
    </w:pPr>
    <w:rPr>
      <w:rFonts w:ascii="Times New Roman" w:eastAsia="SimSun" w:hAnsi="Times New Roman" w:cs="Times New Roman"/>
      <w:b/>
      <w:bCs/>
      <w:color w:val="000000" w:themeColor="text1"/>
      <w:sz w:val="24"/>
      <w:szCs w:val="24"/>
    </w:rPr>
  </w:style>
  <w:style w:type="character" w:customStyle="1" w:styleId="10">
    <w:name w:val="Стиль1 Знак"/>
    <w:basedOn w:val="20"/>
    <w:link w:val="1"/>
    <w:rsid w:val="00BC7B75"/>
    <w:rPr>
      <w:rFonts w:ascii="Times New Roman" w:eastAsia="SimSun" w:hAnsi="Times New Roman" w:cs="Times New Roman"/>
      <w:b/>
      <w:bCs/>
      <w:color w:val="000000" w:themeColor="tex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C7B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96787"/>
    <w:pPr>
      <w:ind w:left="720"/>
      <w:contextualSpacing/>
    </w:pPr>
  </w:style>
  <w:style w:type="table" w:styleId="a4">
    <w:name w:val="Table Grid"/>
    <w:basedOn w:val="a1"/>
    <w:uiPriority w:val="39"/>
    <w:rsid w:val="0012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60B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75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B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link w:val="10"/>
    <w:qFormat/>
    <w:rsid w:val="00BC7B75"/>
    <w:pPr>
      <w:spacing w:before="0"/>
      <w:jc w:val="center"/>
    </w:pPr>
    <w:rPr>
      <w:rFonts w:ascii="Times New Roman" w:eastAsia="SimSun" w:hAnsi="Times New Roman" w:cs="Times New Roman"/>
      <w:b/>
      <w:bCs/>
      <w:color w:val="000000" w:themeColor="text1"/>
      <w:sz w:val="24"/>
      <w:szCs w:val="24"/>
    </w:rPr>
  </w:style>
  <w:style w:type="character" w:customStyle="1" w:styleId="10">
    <w:name w:val="Стиль1 Знак"/>
    <w:basedOn w:val="20"/>
    <w:link w:val="1"/>
    <w:rsid w:val="00BC7B75"/>
    <w:rPr>
      <w:rFonts w:ascii="Times New Roman" w:eastAsia="SimSun" w:hAnsi="Times New Roman" w:cs="Times New Roman"/>
      <w:b/>
      <w:bCs/>
      <w:color w:val="000000" w:themeColor="tex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C7B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96787"/>
    <w:pPr>
      <w:ind w:left="720"/>
      <w:contextualSpacing/>
    </w:pPr>
  </w:style>
  <w:style w:type="table" w:styleId="a4">
    <w:name w:val="Table Grid"/>
    <w:basedOn w:val="a1"/>
    <w:uiPriority w:val="39"/>
    <w:rsid w:val="0012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60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" TargetMode="External"/><Relationship Id="rId3" Type="http://schemas.microsoft.com/office/2007/relationships/stylesWithEffects" Target="stylesWithEffects.xml"/><Relationship Id="rId7" Type="http://schemas.openxmlformats.org/officeDocument/2006/relationships/hyperlink" Target="URL:http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Мишенина</dc:creator>
  <cp:lastModifiedBy>MLN</cp:lastModifiedBy>
  <cp:revision>2</cp:revision>
  <dcterms:created xsi:type="dcterms:W3CDTF">2018-11-15T07:07:00Z</dcterms:created>
  <dcterms:modified xsi:type="dcterms:W3CDTF">2018-11-15T07:07:00Z</dcterms:modified>
</cp:coreProperties>
</file>